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spacing w:after="0" w:lineRule="auto"/>
        <w:ind w:left="-15" w:firstLine="0"/>
        <w:rPr>
          <w:rFonts w:ascii="Trebuchet MS" w:cs="Trebuchet MS" w:eastAsia="Trebuchet MS" w:hAnsi="Trebuchet MS"/>
          <w:color w:val="275e81"/>
          <w:sz w:val="40"/>
          <w:szCs w:val="40"/>
        </w:rPr>
      </w:pPr>
      <w:bookmarkStart w:colFirst="0" w:colLast="0" w:name="_heading=h.wu5zmoi6ybe8" w:id="0"/>
      <w:bookmarkEnd w:id="0"/>
      <w:r w:rsidDel="00000000" w:rsidR="00000000" w:rsidRPr="00000000">
        <w:rPr>
          <w:rtl w:val="0"/>
        </w:rPr>
      </w:r>
    </w:p>
    <w:p w:rsidR="00000000" w:rsidDel="00000000" w:rsidP="00000000" w:rsidRDefault="00000000" w:rsidRPr="00000000" w14:paraId="00000002">
      <w:pPr>
        <w:pStyle w:val="Title"/>
        <w:keepNext w:val="0"/>
        <w:keepLines w:val="0"/>
        <w:spacing w:after="0" w:lineRule="auto"/>
        <w:ind w:left="-15" w:firstLine="0"/>
        <w:rPr>
          <w:rFonts w:ascii="Trebuchet MS" w:cs="Trebuchet MS" w:eastAsia="Trebuchet MS" w:hAnsi="Trebuchet MS"/>
          <w:color w:val="053085"/>
          <w:sz w:val="40"/>
          <w:szCs w:val="40"/>
        </w:rPr>
      </w:pPr>
      <w:bookmarkStart w:colFirst="0" w:colLast="0" w:name="_heading=h.nu5riehxo5yl" w:id="1"/>
      <w:bookmarkEnd w:id="1"/>
      <w:r w:rsidDel="00000000" w:rsidR="00000000" w:rsidRPr="00000000">
        <w:rPr>
          <w:rFonts w:ascii="Trebuchet MS" w:cs="Trebuchet MS" w:eastAsia="Trebuchet MS" w:hAnsi="Trebuchet MS"/>
          <w:color w:val="275e81"/>
          <w:sz w:val="40"/>
          <w:szCs w:val="40"/>
          <w:rtl w:val="0"/>
        </w:rPr>
        <w:t xml:space="preserve">March 12, 2026 - CIPCA BOARD Meeting</w:t>
      </w:r>
      <w:r w:rsidDel="00000000" w:rsidR="00000000" w:rsidRPr="00000000">
        <w:rPr>
          <w:rFonts w:ascii="Trebuchet MS" w:cs="Trebuchet MS" w:eastAsia="Trebuchet MS" w:hAnsi="Trebuchet MS"/>
          <w:color w:val="053085"/>
          <w:sz w:val="40"/>
          <w:szCs w:val="40"/>
          <w:rtl w:val="0"/>
        </w:rPr>
        <w:t xml:space="preserve"> </w:t>
      </w:r>
    </w:p>
    <w:p w:rsidR="00000000" w:rsidDel="00000000" w:rsidP="00000000" w:rsidRDefault="00000000" w:rsidRPr="00000000" w14:paraId="00000003">
      <w:pPr>
        <w:ind w:left="-15"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04">
      <w:pPr>
        <w:pStyle w:val="Heading1"/>
        <w:keepNext w:val="0"/>
        <w:keepLines w:val="0"/>
        <w:spacing w:after="0" w:before="0" w:lineRule="auto"/>
        <w:ind w:left="-15" w:firstLine="0"/>
        <w:rPr>
          <w:rFonts w:ascii="Trebuchet MS" w:cs="Trebuchet MS" w:eastAsia="Trebuchet MS" w:hAnsi="Trebuchet MS"/>
          <w:sz w:val="24"/>
          <w:szCs w:val="24"/>
        </w:rPr>
      </w:pPr>
      <w:bookmarkStart w:colFirst="0" w:colLast="0" w:name="_heading=h.4724za92btjw" w:id="2"/>
      <w:bookmarkEnd w:id="2"/>
      <w:r w:rsidDel="00000000" w:rsidR="00000000" w:rsidRPr="00000000">
        <w:rPr>
          <w:rFonts w:ascii="Trebuchet MS" w:cs="Trebuchet MS" w:eastAsia="Trebuchet MS" w:hAnsi="Trebuchet MS"/>
          <w:b w:val="1"/>
          <w:bCs w:val="1"/>
          <w:color w:val="275e81"/>
          <w:sz w:val="32"/>
          <w:szCs w:val="32"/>
          <w:rtl w:val="0"/>
        </w:rPr>
        <w:t xml:space="preserve">Participants </w:t>
      </w:r>
      <w:r w:rsidDel="00000000" w:rsidR="00000000" w:rsidRPr="00000000">
        <w:rPr>
          <w:rtl w:val="0"/>
        </w:rPr>
      </w:r>
    </w:p>
    <w:p w:rsidR="00000000" w:rsidDel="00000000" w:rsidP="00000000" w:rsidRDefault="00000000" w:rsidRPr="00000000" w14:paraId="00000005">
      <w:pPr>
        <w:ind w:left="-15" w:firstLine="0"/>
        <w:rPr>
          <w:rFonts w:ascii="Trebuchet MS" w:cs="Trebuchet MS" w:eastAsia="Trebuchet MS" w:hAnsi="Trebuchet MS"/>
          <w:sz w:val="24"/>
          <w:szCs w:val="24"/>
        </w:rPr>
      </w:pPr>
      <w:r w:rsidDel="00000000" w:rsidR="00000000" w:rsidRPr="00000000">
        <w:rPr>
          <w:rtl w:val="0"/>
        </w:rPr>
      </w:r>
    </w:p>
    <w:tbl>
      <w:tblPr>
        <w:tblStyle w:val="Table1"/>
        <w:tblW w:w="98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84.912376779846"/>
        <w:gridCol w:w="2750.0438116100763"/>
        <w:gridCol w:w="2750.0438116100763"/>
        <w:tblGridChange w:id="0">
          <w:tblGrid>
            <w:gridCol w:w="4384.912376779846"/>
            <w:gridCol w:w="2750.0438116100763"/>
            <w:gridCol w:w="2750.0438116100763"/>
          </w:tblGrid>
        </w:tblGridChange>
      </w:tblGrid>
      <w:tr>
        <w:trPr>
          <w:cantSplit w:val="0"/>
          <w:trHeight w:val="454" w:hRule="atLeast"/>
          <w:tblHeader w:val="0"/>
        </w:trPr>
        <w:tc>
          <w:tcPr>
            <w:shd w:fill="cccccc" w:val="clear"/>
            <w:tcMar>
              <w:top w:w="100.0" w:type="dxa"/>
              <w:left w:w="100.0" w:type="dxa"/>
              <w:bottom w:w="100.0" w:type="dxa"/>
              <w:right w:w="100.0" w:type="dxa"/>
            </w:tcMar>
          </w:tcPr>
          <w:p w:rsidR="00000000" w:rsidDel="00000000" w:rsidP="00000000" w:rsidRDefault="00000000" w:rsidRPr="00000000" w14:paraId="00000006">
            <w:pPr>
              <w:widowControl w:val="0"/>
              <w:spacing w:line="192" w:lineRule="auto"/>
              <w:ind w:left="-15" w:firstLine="0"/>
              <w:jc w:val="center"/>
              <w:rPr>
                <w:rFonts w:ascii="Trebuchet MS" w:cs="Trebuchet MS" w:eastAsia="Trebuchet MS" w:hAnsi="Trebuchet MS"/>
                <w:b w:val="1"/>
                <w:bCs w:val="1"/>
                <w:color w:val="275e81"/>
                <w:sz w:val="24"/>
                <w:szCs w:val="24"/>
              </w:rPr>
            </w:pPr>
            <w:r w:rsidDel="00000000" w:rsidR="00000000" w:rsidRPr="00000000">
              <w:rPr>
                <w:rFonts w:ascii="Trebuchet MS" w:cs="Trebuchet MS" w:eastAsia="Trebuchet MS" w:hAnsi="Trebuchet MS"/>
                <w:b w:val="1"/>
                <w:bCs w:val="1"/>
                <w:sz w:val="24"/>
                <w:szCs w:val="24"/>
                <w:rtl w:val="0"/>
              </w:rPr>
              <w:t xml:space="preserve">CIPCA Board Members</w:t>
            </w:r>
            <w:r w:rsidDel="00000000" w:rsidR="00000000" w:rsidRPr="00000000">
              <w:rPr>
                <w:rFonts w:ascii="Trebuchet MS" w:cs="Trebuchet MS" w:eastAsia="Trebuchet MS" w:hAnsi="Trebuchet MS"/>
                <w:b w:val="1"/>
                <w:bCs w:val="1"/>
                <w:color w:val="275e81"/>
                <w:sz w:val="24"/>
                <w:szCs w:val="24"/>
                <w:rtl w:val="0"/>
              </w:rPr>
              <w:t xml:space="preserve"> </w:t>
            </w:r>
          </w:p>
        </w:tc>
        <w:tc>
          <w:tcPr>
            <w:shd w:fill="cccccc" w:val="clear"/>
            <w:tcMar>
              <w:top w:w="100.0" w:type="dxa"/>
              <w:left w:w="100.0" w:type="dxa"/>
              <w:bottom w:w="100.0" w:type="dxa"/>
              <w:right w:w="100.0" w:type="dxa"/>
            </w:tcMar>
          </w:tcPr>
          <w:p w:rsidR="00000000" w:rsidDel="00000000" w:rsidP="00000000" w:rsidRDefault="00000000" w:rsidRPr="00000000" w14:paraId="00000007">
            <w:pPr>
              <w:widowControl w:val="0"/>
              <w:spacing w:line="192" w:lineRule="auto"/>
              <w:ind w:left="-15" w:firstLine="0"/>
              <w:jc w:val="center"/>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Representative </w:t>
            </w:r>
          </w:p>
          <w:p w:rsidR="00000000" w:rsidDel="00000000" w:rsidP="00000000" w:rsidRDefault="00000000" w:rsidRPr="00000000" w14:paraId="00000008">
            <w:pPr>
              <w:widowControl w:val="0"/>
              <w:spacing w:line="192" w:lineRule="auto"/>
              <w:ind w:left="-15" w:firstLine="0"/>
              <w:jc w:val="center"/>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(Term Ends)</w:t>
            </w:r>
          </w:p>
        </w:tc>
        <w:tc>
          <w:tcPr>
            <w:shd w:fill="cccccc" w:val="clear"/>
            <w:tcMar>
              <w:top w:w="100.0" w:type="dxa"/>
              <w:left w:w="100.0" w:type="dxa"/>
              <w:bottom w:w="100.0" w:type="dxa"/>
              <w:right w:w="100.0" w:type="dxa"/>
            </w:tcMar>
          </w:tcPr>
          <w:p w:rsidR="00000000" w:rsidDel="00000000" w:rsidP="00000000" w:rsidRDefault="00000000" w:rsidRPr="00000000" w14:paraId="00000009">
            <w:pPr>
              <w:widowControl w:val="0"/>
              <w:spacing w:line="192" w:lineRule="auto"/>
              <w:ind w:left="-15" w:firstLine="0"/>
              <w:jc w:val="center"/>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Attendance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0A">
            <w:pPr>
              <w:widowControl w:val="0"/>
              <w:spacing w:line="192" w:lineRule="auto"/>
              <w:ind w:left="-15" w:firstLine="0"/>
              <w:rPr>
                <w:rFonts w:ascii="Trebuchet MS" w:cs="Trebuchet MS" w:eastAsia="Trebuchet MS" w:hAnsi="Trebuchet MS"/>
                <w:b w:val="1"/>
                <w:bCs w:val="1"/>
                <w:sz w:val="24"/>
                <w:szCs w:val="24"/>
                <w:shd w:fill="d9d2e9" w:val="clear"/>
              </w:rPr>
            </w:pPr>
            <w:r w:rsidDel="00000000" w:rsidR="00000000" w:rsidRPr="00000000">
              <w:rPr>
                <w:rFonts w:ascii="Trebuchet MS" w:cs="Trebuchet MS" w:eastAsia="Trebuchet MS" w:hAnsi="Trebuchet MS"/>
                <w:b w:val="1"/>
                <w:bCs w:val="1"/>
                <w:sz w:val="24"/>
                <w:szCs w:val="24"/>
                <w:rtl w:val="0"/>
              </w:rPr>
              <w:t xml:space="preserve">Chair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0B">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Ashley Hanel (2026)</w:t>
            </w:r>
          </w:p>
        </w:tc>
        <w:tc>
          <w:tcPr>
            <w:tcMar>
              <w:top w:w="100.0" w:type="dxa"/>
              <w:left w:w="100.0" w:type="dxa"/>
              <w:bottom w:w="100.0" w:type="dxa"/>
              <w:right w:w="100.0" w:type="dxa"/>
            </w:tcMar>
          </w:tcPr>
          <w:p w:rsidR="00000000" w:rsidDel="00000000" w:rsidP="00000000" w:rsidRDefault="00000000" w:rsidRPr="00000000" w14:paraId="0000000C">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0D">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Vice Chair </w:t>
            </w:r>
          </w:p>
        </w:tc>
        <w:tc>
          <w:tcPr>
            <w:tcMar>
              <w:top w:w="100.0" w:type="dxa"/>
              <w:left w:w="100.0" w:type="dxa"/>
              <w:bottom w:w="100.0" w:type="dxa"/>
              <w:right w:w="100.0" w:type="dxa"/>
            </w:tcMar>
          </w:tcPr>
          <w:p w:rsidR="00000000" w:rsidDel="00000000" w:rsidP="00000000" w:rsidRDefault="00000000" w:rsidRPr="00000000" w14:paraId="0000000E">
            <w:pPr>
              <w:widowControl w:val="0"/>
              <w:spacing w:line="192" w:lineRule="auto"/>
              <w:ind w:left="-15" w:firstLine="0"/>
              <w:rPr>
                <w:rFonts w:ascii="Trebuchet MS" w:cs="Trebuchet MS" w:eastAsia="Trebuchet MS" w:hAnsi="Trebuchet MS"/>
                <w:i w:val="1"/>
                <w:iCs w:val="1"/>
                <w:sz w:val="24"/>
                <w:szCs w:val="24"/>
              </w:rPr>
            </w:pPr>
            <w:r w:rsidDel="00000000" w:rsidR="00000000" w:rsidRPr="00000000">
              <w:rPr>
                <w:rFonts w:ascii="Trebuchet MS" w:cs="Trebuchet MS" w:eastAsia="Trebuchet MS" w:hAnsi="Trebuchet MS"/>
                <w:sz w:val="24"/>
                <w:szCs w:val="24"/>
                <w:rtl w:val="0"/>
              </w:rPr>
              <w:t xml:space="preserve">Natalie Acosta (2027)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0F">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p w:rsidR="00000000" w:rsidDel="00000000" w:rsidP="00000000" w:rsidRDefault="00000000" w:rsidRPr="00000000" w14:paraId="00000010">
            <w:pPr>
              <w:widowControl w:val="0"/>
              <w:spacing w:line="192" w:lineRule="auto"/>
              <w:ind w:left="-15" w:firstLine="0"/>
              <w:rPr>
                <w:rFonts w:ascii="Trebuchet MS" w:cs="Trebuchet MS" w:eastAsia="Trebuchet MS" w:hAnsi="Trebuchet MS"/>
                <w:sz w:val="24"/>
                <w:szCs w:val="24"/>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1">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Secretary </w:t>
            </w:r>
          </w:p>
        </w:tc>
        <w:tc>
          <w:tcPr>
            <w:tcMar>
              <w:top w:w="100.0" w:type="dxa"/>
              <w:left w:w="100.0" w:type="dxa"/>
              <w:bottom w:w="100.0" w:type="dxa"/>
              <w:right w:w="100.0" w:type="dxa"/>
            </w:tcMar>
          </w:tcPr>
          <w:p w:rsidR="00000000" w:rsidDel="00000000" w:rsidP="00000000" w:rsidRDefault="00000000" w:rsidRPr="00000000" w14:paraId="00000012">
            <w:pPr>
              <w:widowControl w:val="0"/>
              <w:spacing w:line="192" w:lineRule="auto"/>
              <w:ind w:left="-15" w:firstLine="0"/>
              <w:rPr>
                <w:rFonts w:ascii="Trebuchet MS" w:cs="Trebuchet MS" w:eastAsia="Trebuchet MS" w:hAnsi="Trebuchet MS"/>
                <w:i w:val="1"/>
                <w:iCs w:val="1"/>
                <w:sz w:val="24"/>
                <w:szCs w:val="24"/>
              </w:rPr>
            </w:pPr>
            <w:r w:rsidDel="00000000" w:rsidR="00000000" w:rsidRPr="00000000">
              <w:rPr>
                <w:rFonts w:ascii="Trebuchet MS" w:cs="Trebuchet MS" w:eastAsia="Trebuchet MS" w:hAnsi="Trebuchet MS"/>
                <w:sz w:val="24"/>
                <w:szCs w:val="24"/>
                <w:rtl w:val="0"/>
              </w:rPr>
              <w:t xml:space="preserve">Dominic Rodarte (2027)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13">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rHeight w:val="485" w:hRule="atLeast"/>
          <w:tblHeader w:val="0"/>
        </w:trPr>
        <w:tc>
          <w:tcPr>
            <w:tcMar>
              <w:top w:w="100.0" w:type="dxa"/>
              <w:left w:w="100.0" w:type="dxa"/>
              <w:bottom w:w="100.0" w:type="dxa"/>
              <w:right w:w="100.0" w:type="dxa"/>
            </w:tcMar>
          </w:tcPr>
          <w:p w:rsidR="00000000" w:rsidDel="00000000" w:rsidP="00000000" w:rsidRDefault="00000000" w:rsidRPr="00000000" w14:paraId="00000014">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Treasurer</w:t>
            </w:r>
          </w:p>
        </w:tc>
        <w:tc>
          <w:tcPr>
            <w:tcMar>
              <w:top w:w="100.0" w:type="dxa"/>
              <w:left w:w="100.0" w:type="dxa"/>
              <w:bottom w:w="100.0" w:type="dxa"/>
              <w:right w:w="100.0" w:type="dxa"/>
            </w:tcMar>
          </w:tcPr>
          <w:p w:rsidR="00000000" w:rsidDel="00000000" w:rsidP="00000000" w:rsidRDefault="00000000" w:rsidRPr="00000000" w14:paraId="00000015">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Heather Hurtado (2027)</w:t>
            </w:r>
          </w:p>
        </w:tc>
        <w:tc>
          <w:tcPr>
            <w:tcMar>
              <w:top w:w="100.0" w:type="dxa"/>
              <w:left w:w="100.0" w:type="dxa"/>
              <w:bottom w:w="100.0" w:type="dxa"/>
              <w:right w:w="100.0" w:type="dxa"/>
            </w:tcMar>
          </w:tcPr>
          <w:p w:rsidR="00000000" w:rsidDel="00000000" w:rsidP="00000000" w:rsidRDefault="00000000" w:rsidRPr="00000000" w14:paraId="00000016">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7">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Communications Chair</w:t>
            </w:r>
          </w:p>
        </w:tc>
        <w:tc>
          <w:tcPr>
            <w:tcMar>
              <w:top w:w="100.0" w:type="dxa"/>
              <w:left w:w="100.0" w:type="dxa"/>
              <w:bottom w:w="100.0" w:type="dxa"/>
              <w:right w:w="100.0" w:type="dxa"/>
            </w:tcMar>
          </w:tcPr>
          <w:p w:rsidR="00000000" w:rsidDel="00000000" w:rsidP="00000000" w:rsidRDefault="00000000" w:rsidRPr="00000000" w14:paraId="00000018">
            <w:pPr>
              <w:spacing w:line="240"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Kirsten Alires (2026)</w:t>
            </w:r>
          </w:p>
        </w:tc>
        <w:tc>
          <w:tcPr>
            <w:tcMar>
              <w:top w:w="100.0" w:type="dxa"/>
              <w:left w:w="100.0" w:type="dxa"/>
              <w:bottom w:w="100.0" w:type="dxa"/>
              <w:right w:w="100.0" w:type="dxa"/>
            </w:tcMar>
          </w:tcPr>
          <w:p w:rsidR="00000000" w:rsidDel="00000000" w:rsidP="00000000" w:rsidRDefault="00000000" w:rsidRPr="00000000" w14:paraId="00000019">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A">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Education and Issues Chair</w:t>
            </w:r>
          </w:p>
        </w:tc>
        <w:tc>
          <w:tcPr>
            <w:tcMar>
              <w:top w:w="100.0" w:type="dxa"/>
              <w:left w:w="100.0" w:type="dxa"/>
              <w:bottom w:w="100.0" w:type="dxa"/>
              <w:right w:w="100.0" w:type="dxa"/>
            </w:tcMar>
          </w:tcPr>
          <w:p w:rsidR="00000000" w:rsidDel="00000000" w:rsidP="00000000" w:rsidRDefault="00000000" w:rsidRPr="00000000" w14:paraId="0000001B">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Nicolas flesche (2027)</w:t>
            </w:r>
          </w:p>
        </w:tc>
        <w:tc>
          <w:tcPr>
            <w:tcMar>
              <w:top w:w="100.0" w:type="dxa"/>
              <w:left w:w="100.0" w:type="dxa"/>
              <w:bottom w:w="100.0" w:type="dxa"/>
              <w:right w:w="100.0" w:type="dxa"/>
            </w:tcMar>
          </w:tcPr>
          <w:p w:rsidR="00000000" w:rsidDel="00000000" w:rsidP="00000000" w:rsidRDefault="00000000" w:rsidRPr="00000000" w14:paraId="0000001C">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Present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1D">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Newsletter Editor</w:t>
            </w:r>
          </w:p>
        </w:tc>
        <w:tc>
          <w:tcPr>
            <w:tcMar>
              <w:top w:w="100.0" w:type="dxa"/>
              <w:left w:w="100.0" w:type="dxa"/>
              <w:bottom w:w="100.0" w:type="dxa"/>
              <w:right w:w="100.0" w:type="dxa"/>
            </w:tcMar>
          </w:tcPr>
          <w:p w:rsidR="00000000" w:rsidDel="00000000" w:rsidP="00000000" w:rsidRDefault="00000000" w:rsidRPr="00000000" w14:paraId="0000001E">
            <w:pPr>
              <w:widowControl w:val="0"/>
              <w:spacing w:line="192" w:lineRule="auto"/>
              <w:ind w:left="-15" w:firstLine="0"/>
              <w:rPr>
                <w:rFonts w:ascii="Trebuchet MS" w:cs="Trebuchet MS" w:eastAsia="Trebuchet MS" w:hAnsi="Trebuchet MS"/>
                <w:i w:val="1"/>
                <w:iCs w:val="1"/>
                <w:sz w:val="24"/>
                <w:szCs w:val="24"/>
              </w:rPr>
            </w:pPr>
            <w:r w:rsidDel="00000000" w:rsidR="00000000" w:rsidRPr="00000000">
              <w:rPr>
                <w:rFonts w:ascii="Trebuchet MS" w:cs="Trebuchet MS" w:eastAsia="Trebuchet MS" w:hAnsi="Trebuchet MS"/>
                <w:sz w:val="24"/>
                <w:szCs w:val="24"/>
                <w:rtl w:val="0"/>
              </w:rPr>
              <w:t xml:space="preserve">Willow Burke (2027)</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1F">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Not in attendance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20">
            <w:pPr>
              <w:widowControl w:val="0"/>
              <w:spacing w:line="192" w:lineRule="auto"/>
              <w:ind w:left="-15" w:firstLine="0"/>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Guest Attendees: </w:t>
            </w:r>
          </w:p>
        </w:tc>
        <w:tc>
          <w:tcPr>
            <w:tcMar>
              <w:top w:w="100.0" w:type="dxa"/>
              <w:left w:w="100.0" w:type="dxa"/>
              <w:bottom w:w="100.0" w:type="dxa"/>
              <w:right w:w="100.0" w:type="dxa"/>
            </w:tcMar>
          </w:tcPr>
          <w:p w:rsidR="00000000" w:rsidDel="00000000" w:rsidP="00000000" w:rsidRDefault="00000000" w:rsidRPr="00000000" w14:paraId="00000021">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N/A</w:t>
            </w:r>
          </w:p>
        </w:tc>
        <w:tc>
          <w:tcPr>
            <w:tcMar>
              <w:top w:w="100.0" w:type="dxa"/>
              <w:left w:w="100.0" w:type="dxa"/>
              <w:bottom w:w="100.0" w:type="dxa"/>
              <w:right w:w="100.0" w:type="dxa"/>
            </w:tcMar>
          </w:tcPr>
          <w:p w:rsidR="00000000" w:rsidDel="00000000" w:rsidP="00000000" w:rsidRDefault="00000000" w:rsidRPr="00000000" w14:paraId="00000022">
            <w:pPr>
              <w:widowControl w:val="0"/>
              <w:spacing w:line="192" w:lineRule="auto"/>
              <w:ind w:left="-15" w:firstLine="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N/A</w:t>
            </w:r>
          </w:p>
        </w:tc>
      </w:tr>
    </w:tbl>
    <w:p w:rsidR="00000000" w:rsidDel="00000000" w:rsidP="00000000" w:rsidRDefault="00000000" w:rsidRPr="00000000" w14:paraId="00000023">
      <w:pPr>
        <w:ind w:left="-15" w:firstLine="0"/>
        <w:rPr>
          <w:rFonts w:ascii="Trebuchet MS" w:cs="Trebuchet MS" w:eastAsia="Trebuchet MS" w:hAnsi="Trebuchet MS"/>
          <w:sz w:val="20"/>
          <w:szCs w:val="20"/>
        </w:rPr>
        <w:sectPr>
          <w:headerReference r:id="rId7" w:type="default"/>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24">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heading=h.ii5ds4u0r8mh" w:id="3"/>
      <w:bookmarkEnd w:id="3"/>
      <w:r w:rsidDel="00000000" w:rsidR="00000000" w:rsidRPr="00000000">
        <w:rPr>
          <w:rFonts w:ascii="Trebuchet MS" w:cs="Trebuchet MS" w:eastAsia="Trebuchet MS" w:hAnsi="Trebuchet MS"/>
          <w:b w:val="1"/>
          <w:bCs w:val="1"/>
          <w:color w:val="275e81"/>
          <w:sz w:val="32"/>
          <w:szCs w:val="32"/>
          <w:rtl w:val="0"/>
        </w:rPr>
        <w:t xml:space="preserve">Meeting Agenda</w:t>
      </w:r>
    </w:p>
    <w:p w:rsidR="00000000" w:rsidDel="00000000" w:rsidP="00000000" w:rsidRDefault="00000000" w:rsidRPr="00000000" w14:paraId="00000025">
      <w:pPr>
        <w:ind w:left="-15" w:firstLine="0"/>
        <w:rPr>
          <w:rFonts w:ascii="Trebuchet MS" w:cs="Trebuchet MS" w:eastAsia="Trebuchet MS" w:hAnsi="Trebuchet MS"/>
          <w:sz w:val="20"/>
          <w:szCs w:val="20"/>
        </w:rPr>
      </w:pPr>
      <w:r w:rsidDel="00000000" w:rsidR="00000000" w:rsidRPr="00000000">
        <w:rPr>
          <w:rtl w:val="0"/>
        </w:rPr>
      </w:r>
    </w:p>
    <w:tbl>
      <w:tblPr>
        <w:tblStyle w:val="Table2"/>
        <w:tblpPr w:leftFromText="180" w:rightFromText="180" w:topFromText="180" w:bottomFromText="180" w:vertAnchor="text" w:horzAnchor="text" w:tblpX="-15" w:tblpY="0"/>
        <w:tblW w:w="104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
        <w:gridCol w:w="7485"/>
        <w:gridCol w:w="1365"/>
        <w:gridCol w:w="930"/>
        <w:tblGridChange w:id="0">
          <w:tblGrid>
            <w:gridCol w:w="630"/>
            <w:gridCol w:w="7485"/>
            <w:gridCol w:w="1365"/>
            <w:gridCol w:w="930"/>
          </w:tblGrid>
        </w:tblGridChange>
      </w:tblGrid>
      <w:tr>
        <w:trPr>
          <w:cantSplit w:val="0"/>
          <w:tblHeader w:val="0"/>
        </w:trPr>
        <w:tc>
          <w:tcPr/>
          <w:p w:rsidR="00000000" w:rsidDel="00000000" w:rsidP="00000000" w:rsidRDefault="00000000" w:rsidRPr="00000000" w14:paraId="00000026">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No.</w:t>
            </w:r>
          </w:p>
        </w:tc>
        <w:tc>
          <w:tcPr/>
          <w:p w:rsidR="00000000" w:rsidDel="00000000" w:rsidP="00000000" w:rsidRDefault="00000000" w:rsidRPr="00000000" w14:paraId="00000027">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Agenda Item</w:t>
            </w:r>
          </w:p>
        </w:tc>
        <w:tc>
          <w:tcPr/>
          <w:p w:rsidR="00000000" w:rsidDel="00000000" w:rsidP="00000000" w:rsidRDefault="00000000" w:rsidRPr="00000000" w14:paraId="00000028">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Speaker</w:t>
            </w:r>
          </w:p>
        </w:tc>
        <w:tc>
          <w:tcPr/>
          <w:p w:rsidR="00000000" w:rsidDel="00000000" w:rsidP="00000000" w:rsidRDefault="00000000" w:rsidRPr="00000000" w14:paraId="00000029">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Time</w:t>
            </w:r>
          </w:p>
        </w:tc>
      </w:tr>
      <w:tr>
        <w:trPr>
          <w:cantSplit w:val="0"/>
          <w:tblHeader w:val="0"/>
        </w:trPr>
        <w:tc>
          <w:tcPr/>
          <w:p w:rsidR="00000000" w:rsidDel="00000000" w:rsidP="00000000" w:rsidRDefault="00000000" w:rsidRPr="00000000" w14:paraId="0000002A">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w:t>
            </w:r>
          </w:p>
        </w:tc>
        <w:tc>
          <w:tcPr/>
          <w:p w:rsidR="00000000" w:rsidDel="00000000" w:rsidP="00000000" w:rsidRDefault="00000000" w:rsidRPr="00000000" w14:paraId="0000002B">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Call to Order</w:t>
            </w:r>
          </w:p>
          <w:p w:rsidR="00000000" w:rsidDel="00000000" w:rsidP="00000000" w:rsidRDefault="00000000" w:rsidRPr="00000000" w14:paraId="0000002C">
            <w:pPr>
              <w:widowControl w:val="0"/>
              <w:numPr>
                <w:ilvl w:val="0"/>
                <w:numId w:val="16"/>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Seconded: Heather Hurtado</w:t>
            </w:r>
            <w:r w:rsidDel="00000000" w:rsidR="00000000" w:rsidRPr="00000000">
              <w:rPr>
                <w:rtl w:val="0"/>
              </w:rPr>
            </w:r>
          </w:p>
          <w:p w:rsidR="00000000" w:rsidDel="00000000" w:rsidP="00000000" w:rsidRDefault="00000000" w:rsidRPr="00000000" w14:paraId="0000002D">
            <w:pPr>
              <w:widowControl w:val="0"/>
              <w:spacing w:line="240" w:lineRule="auto"/>
              <w:ind w:left="720" w:firstLine="0"/>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2E">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2F">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10:30</w:t>
            </w:r>
          </w:p>
        </w:tc>
      </w:tr>
      <w:tr>
        <w:trPr>
          <w:cantSplit w:val="0"/>
          <w:tblHeader w:val="0"/>
        </w:trPr>
        <w:tc>
          <w:tcPr/>
          <w:p w:rsidR="00000000" w:rsidDel="00000000" w:rsidP="00000000" w:rsidRDefault="00000000" w:rsidRPr="00000000" w14:paraId="00000030">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2.</w:t>
            </w:r>
          </w:p>
        </w:tc>
        <w:tc>
          <w:tcPr/>
          <w:p w:rsidR="00000000" w:rsidDel="00000000" w:rsidP="00000000" w:rsidRDefault="00000000" w:rsidRPr="00000000" w14:paraId="00000031">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sz w:val="20"/>
                <w:szCs w:val="20"/>
                <w:rtl w:val="0"/>
              </w:rPr>
              <w:t xml:space="preserve">Roll Call:  </w:t>
            </w:r>
            <w:r w:rsidDel="00000000" w:rsidR="00000000" w:rsidRPr="00000000">
              <w:rPr>
                <w:rFonts w:ascii="Trebuchet MS" w:cs="Trebuchet MS" w:eastAsia="Trebuchet MS" w:hAnsi="Trebuchet MS"/>
                <w:i w:val="1"/>
                <w:iCs w:val="1"/>
                <w:sz w:val="20"/>
                <w:szCs w:val="20"/>
                <w:rtl w:val="0"/>
              </w:rPr>
              <w:t xml:space="preserve">N/A</w:t>
            </w:r>
          </w:p>
          <w:p w:rsidR="00000000" w:rsidDel="00000000" w:rsidP="00000000" w:rsidRDefault="00000000" w:rsidRPr="00000000" w14:paraId="00000032">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sz w:val="20"/>
                <w:szCs w:val="20"/>
                <w:rtl w:val="0"/>
              </w:rPr>
              <w:t xml:space="preserve"> </w:t>
            </w:r>
            <w:r w:rsidDel="00000000" w:rsidR="00000000" w:rsidRPr="00000000">
              <w:rPr>
                <w:rFonts w:ascii="Trebuchet MS" w:cs="Trebuchet MS" w:eastAsia="Trebuchet MS" w:hAnsi="Trebuchet MS"/>
                <w:i w:val="1"/>
                <w:iCs w:val="1"/>
                <w:sz w:val="20"/>
                <w:szCs w:val="20"/>
                <w:rtl w:val="0"/>
              </w:rPr>
              <w:t xml:space="preserve">(Fun Question of the Day) What’s the most creative excuse you’ve heard for a discharge issue? Or What was your first job in water/wastewater?(Ex: if needed.) </w:t>
            </w:r>
          </w:p>
          <w:p w:rsidR="00000000" w:rsidDel="00000000" w:rsidP="00000000" w:rsidRDefault="00000000" w:rsidRPr="00000000" w14:paraId="00000033">
            <w:pPr>
              <w:widowControl w:val="0"/>
              <w:spacing w:line="240" w:lineRule="auto"/>
              <w:rPr>
                <w:rFonts w:ascii="Trebuchet MS" w:cs="Trebuchet MS" w:eastAsia="Trebuchet MS" w:hAnsi="Trebuchet MS"/>
                <w:i w:val="1"/>
                <w:iCs w:val="1"/>
                <w:sz w:val="20"/>
                <w:szCs w:val="20"/>
              </w:rPr>
            </w:pPr>
            <w:r w:rsidDel="00000000" w:rsidR="00000000" w:rsidRPr="00000000">
              <w:rPr>
                <w:rtl w:val="0"/>
              </w:rPr>
            </w:r>
          </w:p>
        </w:tc>
        <w:tc>
          <w:tcPr/>
          <w:p w:rsidR="00000000" w:rsidDel="00000000" w:rsidP="00000000" w:rsidRDefault="00000000" w:rsidRPr="00000000" w14:paraId="00000034">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35">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10:31</w:t>
            </w:r>
          </w:p>
        </w:tc>
      </w:tr>
      <w:tr>
        <w:trPr>
          <w:cantSplit w:val="0"/>
          <w:trHeight w:val="1695" w:hRule="atLeast"/>
          <w:tblHeader w:val="0"/>
        </w:trPr>
        <w:tc>
          <w:tcPr/>
          <w:p w:rsidR="00000000" w:rsidDel="00000000" w:rsidP="00000000" w:rsidRDefault="00000000" w:rsidRPr="00000000" w14:paraId="00000036">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3.</w:t>
            </w:r>
          </w:p>
        </w:tc>
        <w:tc>
          <w:tcPr/>
          <w:p w:rsidR="00000000" w:rsidDel="00000000" w:rsidP="00000000" w:rsidRDefault="00000000" w:rsidRPr="00000000" w14:paraId="00000037">
            <w:pPr>
              <w:widowControl w:val="0"/>
              <w:spacing w:lin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Reading and Approval of Minutes</w:t>
            </w:r>
          </w:p>
          <w:p w:rsidR="00000000" w:rsidDel="00000000" w:rsidP="00000000" w:rsidRDefault="00000000" w:rsidRPr="00000000" w14:paraId="00000038">
            <w:pPr>
              <w:widowControl w:val="0"/>
              <w:spacing w:line="240" w:lineRule="auto"/>
              <w:rPr>
                <w:rFonts w:ascii="Trebuchet MS" w:cs="Trebuchet MS" w:eastAsia="Trebuchet MS" w:hAnsi="Trebuchet MS"/>
                <w:i w:val="1"/>
                <w:iCs w:val="1"/>
                <w:sz w:val="20"/>
                <w:szCs w:val="20"/>
              </w:rPr>
            </w:pPr>
            <w:r w:rsidDel="00000000" w:rsidR="00000000" w:rsidRPr="00000000">
              <w:rPr>
                <w:rtl w:val="0"/>
              </w:rPr>
            </w:r>
          </w:p>
          <w:p w:rsidR="00000000" w:rsidDel="00000000" w:rsidP="00000000" w:rsidRDefault="00000000" w:rsidRPr="00000000" w14:paraId="00000039">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Draft of the minutes from the last meeting on 2/12/2026 were sent to you on 2/17/2026. Any noted corrections to the minutes have been made. Last comments? (Nothing to report) </w:t>
            </w:r>
          </w:p>
          <w:p w:rsidR="00000000" w:rsidDel="00000000" w:rsidP="00000000" w:rsidRDefault="00000000" w:rsidRPr="00000000" w14:paraId="0000003A">
            <w:pPr>
              <w:widowControl w:val="0"/>
              <w:numPr>
                <w:ilvl w:val="0"/>
                <w:numId w:val="20"/>
              </w:numPr>
              <w:spacing w:line="240" w:lineRule="auto"/>
              <w:ind w:left="720" w:hanging="360"/>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Approved on this day 3/12/26.</w:t>
            </w:r>
          </w:p>
        </w:tc>
        <w:tc>
          <w:tcPr/>
          <w:p w:rsidR="00000000" w:rsidDel="00000000" w:rsidP="00000000" w:rsidRDefault="00000000" w:rsidRPr="00000000" w14:paraId="0000003B">
            <w:pPr>
              <w:widowControl w:val="0"/>
              <w:spacing w:line="240" w:lineRule="auto"/>
              <w:rPr>
                <w:rFonts w:ascii="Trebuchet MS" w:cs="Trebuchet MS" w:eastAsia="Trebuchet MS" w:hAnsi="Trebuchet MS"/>
                <w:sz w:val="16"/>
                <w:szCs w:val="16"/>
              </w:rPr>
            </w:pPr>
            <w:r w:rsidDel="00000000" w:rsidR="00000000" w:rsidRPr="00000000">
              <w:rPr>
                <w:rFonts w:ascii="Trebuchet MS" w:cs="Trebuchet MS" w:eastAsia="Trebuchet MS" w:hAnsi="Trebuchet MS"/>
                <w:sz w:val="20"/>
                <w:szCs w:val="20"/>
                <w:rtl w:val="0"/>
              </w:rPr>
              <w:t xml:space="preserve">Chair or Secretary</w:t>
            </w:r>
            <w:r w:rsidDel="00000000" w:rsidR="00000000" w:rsidRPr="00000000">
              <w:rPr>
                <w:rtl w:val="0"/>
              </w:rPr>
            </w:r>
          </w:p>
        </w:tc>
        <w:tc>
          <w:tcPr/>
          <w:p w:rsidR="00000000" w:rsidDel="00000000" w:rsidP="00000000" w:rsidRDefault="00000000" w:rsidRPr="00000000" w14:paraId="0000003C">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10:43</w:t>
            </w:r>
          </w:p>
        </w:tc>
      </w:tr>
      <w:tr>
        <w:trPr>
          <w:cantSplit w:val="0"/>
          <w:trHeight w:val="1170" w:hRule="atLeast"/>
          <w:tblHeader w:val="0"/>
        </w:trPr>
        <w:tc>
          <w:tcPr/>
          <w:p w:rsidR="00000000" w:rsidDel="00000000" w:rsidP="00000000" w:rsidRDefault="00000000" w:rsidRPr="00000000" w14:paraId="0000003D">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4.</w:t>
            </w:r>
          </w:p>
        </w:tc>
        <w:tc>
          <w:tcPr/>
          <w:p w:rsidR="00000000" w:rsidDel="00000000" w:rsidP="00000000" w:rsidRDefault="00000000" w:rsidRPr="00000000" w14:paraId="0000003E">
            <w:pPr>
              <w:spacing w:after="240" w:befor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Reports of Representatives</w:t>
            </w:r>
          </w:p>
          <w:p w:rsidR="00000000" w:rsidDel="00000000" w:rsidP="00000000" w:rsidRDefault="00000000" w:rsidRPr="00000000" w14:paraId="0000003F">
            <w:pPr>
              <w:spacing w:after="240" w:before="240" w:lineRule="auto"/>
              <w:rPr>
                <w:rFonts w:ascii="Trebuchet MS" w:cs="Trebuchet MS" w:eastAsia="Trebuchet MS" w:hAnsi="Trebuchet MS"/>
                <w:b w:val="1"/>
                <w:bCs w:val="1"/>
                <w:sz w:val="20"/>
                <w:szCs w:val="20"/>
              </w:rPr>
            </w:pPr>
            <w:r w:rsidDel="00000000" w:rsidR="00000000" w:rsidRPr="00000000">
              <w:rPr>
                <w:rFonts w:ascii="Trebuchet MS" w:cs="Trebuchet MS" w:eastAsia="Trebuchet MS" w:hAnsi="Trebuchet MS"/>
                <w:b w:val="1"/>
                <w:bCs w:val="1"/>
                <w:sz w:val="20"/>
                <w:szCs w:val="20"/>
                <w:rtl w:val="0"/>
              </w:rPr>
              <w:t xml:space="preserve">Newsletter Editor / Chair</w:t>
            </w:r>
          </w:p>
          <w:p w:rsidR="00000000" w:rsidDel="00000000" w:rsidP="00000000" w:rsidRDefault="00000000" w:rsidRPr="00000000" w14:paraId="00000040">
            <w:pPr>
              <w:numPr>
                <w:ilvl w:val="0"/>
                <w:numId w:val="26"/>
              </w:numPr>
              <w:spacing w:after="0" w:afterAutospacing="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 poll and scavenger hunt will be included in the newsletter with gift card incentives.</w:t>
              <w:br w:type="textWrapping"/>
            </w:r>
          </w:p>
          <w:p w:rsidR="00000000" w:rsidDel="00000000" w:rsidP="00000000" w:rsidRDefault="00000000" w:rsidRPr="00000000" w14:paraId="00000041">
            <w:pPr>
              <w:numPr>
                <w:ilvl w:val="0"/>
                <w:numId w:val="26"/>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Incentive will include a $25 virtual coffee shop gift card.</w:t>
              <w:br w:type="textWrapping"/>
            </w:r>
          </w:p>
          <w:p w:rsidR="00000000" w:rsidDel="00000000" w:rsidP="00000000" w:rsidRDefault="00000000" w:rsidRPr="00000000" w14:paraId="00000042">
            <w:pPr>
              <w:numPr>
                <w:ilvl w:val="0"/>
                <w:numId w:val="26"/>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 congratulatory message will be included in the newsletter to draw attention to the incentives.</w:t>
              <w:br w:type="textWrapping"/>
            </w:r>
          </w:p>
          <w:p w:rsidR="00000000" w:rsidDel="00000000" w:rsidP="00000000" w:rsidRDefault="00000000" w:rsidRPr="00000000" w14:paraId="00000043">
            <w:pPr>
              <w:numPr>
                <w:ilvl w:val="0"/>
                <w:numId w:val="26"/>
              </w:numPr>
              <w:spacing w:after="24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One additional reminder will be sent encouraging sign-ups for the membership bundle and/or membership renewal.</w:t>
            </w:r>
          </w:p>
          <w:p w:rsidR="00000000" w:rsidDel="00000000" w:rsidP="00000000" w:rsidRDefault="00000000" w:rsidRPr="00000000" w14:paraId="00000044">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b w:val="1"/>
                <w:bCs w:val="1"/>
                <w:sz w:val="20"/>
                <w:szCs w:val="20"/>
                <w:rtl w:val="0"/>
              </w:rPr>
              <w:t xml:space="preserve">Technology and Communications Chair</w:t>
            </w:r>
            <w:r w:rsidDel="00000000" w:rsidR="00000000" w:rsidRPr="00000000">
              <w:rPr>
                <w:rFonts w:ascii="Trebuchet MS" w:cs="Trebuchet MS" w:eastAsia="Trebuchet MS" w:hAnsi="Trebuchet MS"/>
                <w:sz w:val="20"/>
                <w:szCs w:val="20"/>
                <w:rtl w:val="0"/>
              </w:rPr>
              <w:t xml:space="preserve"> – CIPCA Website</w:t>
            </w:r>
          </w:p>
          <w:p w:rsidR="00000000" w:rsidDel="00000000" w:rsidP="00000000" w:rsidRDefault="00000000" w:rsidRPr="00000000" w14:paraId="00000045">
            <w:pPr>
              <w:numPr>
                <w:ilvl w:val="0"/>
                <w:numId w:val="24"/>
              </w:numPr>
              <w:spacing w:after="24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Kirsten Alires is currently verifying information for the new CIPCA website.</w:t>
            </w:r>
          </w:p>
          <w:p w:rsidR="00000000" w:rsidDel="00000000" w:rsidP="00000000" w:rsidRDefault="00000000" w:rsidRPr="00000000" w14:paraId="00000046">
            <w:pPr>
              <w:spacing w:after="240" w:before="240" w:lineRule="auto"/>
              <w:rPr>
                <w:rFonts w:ascii="Trebuchet MS" w:cs="Trebuchet MS" w:eastAsia="Trebuchet MS" w:hAnsi="Trebuchet MS"/>
                <w:b w:val="1"/>
                <w:bCs w:val="1"/>
                <w:sz w:val="20"/>
                <w:szCs w:val="20"/>
              </w:rPr>
            </w:pPr>
            <w:r w:rsidDel="00000000" w:rsidR="00000000" w:rsidRPr="00000000">
              <w:rPr>
                <w:rFonts w:ascii="Trebuchet MS" w:cs="Trebuchet MS" w:eastAsia="Trebuchet MS" w:hAnsi="Trebuchet MS"/>
                <w:b w:val="1"/>
                <w:bCs w:val="1"/>
                <w:sz w:val="20"/>
                <w:szCs w:val="20"/>
                <w:rtl w:val="0"/>
              </w:rPr>
              <w:t xml:space="preserve">Treasurer</w:t>
            </w:r>
          </w:p>
          <w:p w:rsidR="00000000" w:rsidDel="00000000" w:rsidP="00000000" w:rsidRDefault="00000000" w:rsidRPr="00000000" w14:paraId="00000047">
            <w:pPr>
              <w:spacing w:after="240" w:before="240" w:lineRule="auto"/>
              <w:rPr>
                <w:rFonts w:ascii="Trebuchet MS" w:cs="Trebuchet MS" w:eastAsia="Trebuchet MS" w:hAnsi="Trebuchet MS"/>
                <w:i w:val="1"/>
                <w:iCs w:val="1"/>
                <w:sz w:val="20"/>
                <w:szCs w:val="20"/>
              </w:rPr>
            </w:pPr>
            <w:hyperlink r:id="rId8">
              <w:r w:rsidDel="00000000" w:rsidR="00000000" w:rsidRPr="00000000">
                <w:rPr>
                  <w:rFonts w:ascii="Trebuchet MS" w:cs="Trebuchet MS" w:eastAsia="Trebuchet MS" w:hAnsi="Trebuchet MS"/>
                  <w:i w:val="1"/>
                  <w:iCs w:val="1"/>
                  <w:color w:val="1155cc"/>
                  <w:sz w:val="20"/>
                  <w:szCs w:val="20"/>
                  <w:u w:val="single"/>
                  <w:rtl w:val="0"/>
                </w:rPr>
                <w:t xml:space="preserve">CIPCA Financial Status</w:t>
              </w:r>
            </w:hyperlink>
            <w:r w:rsidDel="00000000" w:rsidR="00000000" w:rsidRPr="00000000">
              <w:rPr>
                <w:rtl w:val="0"/>
              </w:rPr>
            </w:r>
          </w:p>
          <w:p w:rsidR="00000000" w:rsidDel="00000000" w:rsidP="00000000" w:rsidRDefault="00000000" w:rsidRPr="00000000" w14:paraId="00000048">
            <w:pPr>
              <w:numPr>
                <w:ilvl w:val="0"/>
                <w:numId w:val="11"/>
              </w:numPr>
              <w:spacing w:after="0" w:afterAutospacing="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Checking Balance: $13,220.92</w:t>
              <w:br w:type="textWrapping"/>
            </w:r>
          </w:p>
          <w:p w:rsidR="00000000" w:rsidDel="00000000" w:rsidP="00000000" w:rsidRDefault="00000000" w:rsidRPr="00000000" w14:paraId="00000049">
            <w:pPr>
              <w:numPr>
                <w:ilvl w:val="0"/>
                <w:numId w:val="11"/>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FOG Training Series is approaching the $3,000 goal, with $2,050 raised so far.</w:t>
              <w:br w:type="textWrapping"/>
            </w:r>
          </w:p>
          <w:p w:rsidR="00000000" w:rsidDel="00000000" w:rsidP="00000000" w:rsidRDefault="00000000" w:rsidRPr="00000000" w14:paraId="0000004A">
            <w:pPr>
              <w:numPr>
                <w:ilvl w:val="0"/>
                <w:numId w:val="11"/>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membership bundle pricing will increase after the due date.</w:t>
              <w:br w:type="textWrapping"/>
            </w:r>
          </w:p>
          <w:p w:rsidR="00000000" w:rsidDel="00000000" w:rsidP="00000000" w:rsidRDefault="00000000" w:rsidRPr="00000000" w14:paraId="0000004B">
            <w:pPr>
              <w:numPr>
                <w:ilvl w:val="0"/>
                <w:numId w:val="11"/>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Membership status:</w:t>
              <w:br w:type="textWrapping"/>
            </w:r>
          </w:p>
          <w:p w:rsidR="00000000" w:rsidDel="00000000" w:rsidP="00000000" w:rsidRDefault="00000000" w:rsidRPr="00000000" w14:paraId="0000004C">
            <w:pPr>
              <w:numPr>
                <w:ilvl w:val="1"/>
                <w:numId w:val="11"/>
              </w:numPr>
              <w:spacing w:after="0" w:afterAutospacing="0" w:before="0" w:beforeAutospacing="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96 active members</w:t>
              <w:br w:type="textWrapping"/>
            </w:r>
          </w:p>
          <w:p w:rsidR="00000000" w:rsidDel="00000000" w:rsidP="00000000" w:rsidRDefault="00000000" w:rsidRPr="00000000" w14:paraId="0000004D">
            <w:pPr>
              <w:numPr>
                <w:ilvl w:val="1"/>
                <w:numId w:val="11"/>
              </w:numPr>
              <w:spacing w:after="0" w:afterAutospacing="0" w:before="0" w:beforeAutospacing="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8 pending memberships</w:t>
              <w:br w:type="textWrapping"/>
            </w:r>
          </w:p>
          <w:p w:rsidR="00000000" w:rsidDel="00000000" w:rsidP="00000000" w:rsidRDefault="00000000" w:rsidRPr="00000000" w14:paraId="0000004E">
            <w:pPr>
              <w:numPr>
                <w:ilvl w:val="1"/>
                <w:numId w:val="11"/>
              </w:numPr>
              <w:spacing w:after="0" w:afterAutospacing="0" w:before="0" w:beforeAutospacing="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Approximately 13 non-members</w:t>
              <w:br w:type="textWrapping"/>
            </w:r>
          </w:p>
          <w:p w:rsidR="00000000" w:rsidDel="00000000" w:rsidP="00000000" w:rsidRDefault="00000000" w:rsidRPr="00000000" w14:paraId="0000004F">
            <w:pPr>
              <w:numPr>
                <w:ilvl w:val="0"/>
                <w:numId w:val="11"/>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The Treasurer has organized monthly financial statements outside of the Wells Fargo banking site and created a shared sheet accessible to the group. </w:t>
            </w:r>
            <w:hyperlink r:id="rId9">
              <w:r w:rsidDel="00000000" w:rsidR="00000000" w:rsidRPr="00000000">
                <w:rPr>
                  <w:rFonts w:ascii="Trebuchet MS" w:cs="Trebuchet MS" w:eastAsia="Trebuchet MS" w:hAnsi="Trebuchet MS"/>
                  <w:color w:val="0000ee"/>
                  <w:sz w:val="20"/>
                  <w:szCs w:val="20"/>
                  <w:u w:val="single"/>
                  <w:rtl w:val="0"/>
                </w:rPr>
                <w:t xml:space="preserve">2026</w:t>
              </w:r>
            </w:hyperlink>
            <w:r w:rsidDel="00000000" w:rsidR="00000000" w:rsidRPr="00000000">
              <w:rPr>
                <w:rFonts w:ascii="Trebuchet MS" w:cs="Trebuchet MS" w:eastAsia="Trebuchet MS" w:hAnsi="Trebuchet MS"/>
                <w:sz w:val="20"/>
                <w:szCs w:val="20"/>
                <w:rtl w:val="0"/>
              </w:rPr>
              <w:br w:type="textWrapping"/>
            </w:r>
          </w:p>
          <w:p w:rsidR="00000000" w:rsidDel="00000000" w:rsidP="00000000" w:rsidRDefault="00000000" w:rsidRPr="00000000" w14:paraId="00000050">
            <w:pPr>
              <w:numPr>
                <w:ilvl w:val="0"/>
                <w:numId w:val="11"/>
              </w:numPr>
              <w:spacing w:after="24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Training may be free for Board members, which all members agreed is a valuable incentive for serving on the Board. This could potentially be listed as a benefit for future Board recruitment.</w:t>
            </w:r>
          </w:p>
          <w:p w:rsidR="00000000" w:rsidDel="00000000" w:rsidP="00000000" w:rsidRDefault="00000000" w:rsidRPr="00000000" w14:paraId="00000051">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Tax Filing</w:t>
            </w:r>
          </w:p>
          <w:p w:rsidR="00000000" w:rsidDel="00000000" w:rsidP="00000000" w:rsidRDefault="00000000" w:rsidRPr="00000000" w14:paraId="00000052">
            <w:pPr>
              <w:numPr>
                <w:ilvl w:val="0"/>
                <w:numId w:val="25"/>
              </w:numPr>
              <w:spacing w:after="0" w:afterAutospacing="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Taxes have been completed for the 2025 reporting year.</w:t>
              <w:br w:type="textWrapping"/>
            </w:r>
          </w:p>
          <w:p w:rsidR="00000000" w:rsidDel="00000000" w:rsidP="00000000" w:rsidRDefault="00000000" w:rsidRPr="00000000" w14:paraId="00000053">
            <w:pPr>
              <w:numPr>
                <w:ilvl w:val="0"/>
                <w:numId w:val="25"/>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Form </w:t>
            </w:r>
            <w:hyperlink r:id="rId10">
              <w:r w:rsidDel="00000000" w:rsidR="00000000" w:rsidRPr="00000000">
                <w:rPr>
                  <w:rFonts w:ascii="Trebuchet MS" w:cs="Trebuchet MS" w:eastAsia="Trebuchet MS" w:hAnsi="Trebuchet MS"/>
                  <w:color w:val="1155cc"/>
                  <w:sz w:val="20"/>
                  <w:szCs w:val="20"/>
                  <w:u w:val="single"/>
                  <w:rtl w:val="0"/>
                </w:rPr>
                <w:t xml:space="preserve">990-N</w:t>
              </w:r>
            </w:hyperlink>
            <w:r w:rsidDel="00000000" w:rsidR="00000000" w:rsidRPr="00000000">
              <w:rPr>
                <w:rFonts w:ascii="Trebuchet MS" w:cs="Trebuchet MS" w:eastAsia="Trebuchet MS" w:hAnsi="Trebuchet MS"/>
                <w:sz w:val="20"/>
                <w:szCs w:val="20"/>
                <w:rtl w:val="0"/>
              </w:rPr>
              <w:t xml:space="preserve"> has been submitted.</w:t>
              <w:br w:type="textWrapping"/>
            </w:r>
          </w:p>
          <w:p w:rsidR="00000000" w:rsidDel="00000000" w:rsidP="00000000" w:rsidRDefault="00000000" w:rsidRPr="00000000" w14:paraId="00000054">
            <w:pPr>
              <w:numPr>
                <w:ilvl w:val="0"/>
                <w:numId w:val="25"/>
              </w:numPr>
              <w:spacing w:after="240" w:before="0" w:beforeAutospacing="0" w:lineRule="auto"/>
              <w:ind w:left="720" w:hanging="360"/>
            </w:pPr>
            <w:r w:rsidDel="00000000" w:rsidR="00000000" w:rsidRPr="00000000">
              <w:rPr>
                <w:rFonts w:ascii="Trebuchet MS" w:cs="Trebuchet MS" w:eastAsia="Trebuchet MS" w:hAnsi="Trebuchet MS"/>
                <w:sz w:val="20"/>
                <w:szCs w:val="20"/>
                <w:rtl w:val="0"/>
              </w:rPr>
              <w:t xml:space="preserve">Heather noted that the documentation notes for this task may need updating. </w:t>
            </w:r>
            <w:hyperlink r:id="rId11">
              <w:r w:rsidDel="00000000" w:rsidR="00000000" w:rsidRPr="00000000">
                <w:rPr>
                  <w:rFonts w:ascii="Trebuchet MS" w:cs="Trebuchet MS" w:eastAsia="Trebuchet MS" w:hAnsi="Trebuchet MS"/>
                  <w:color w:val="0000ee"/>
                  <w:sz w:val="20"/>
                  <w:szCs w:val="20"/>
                  <w:highlight w:val="white"/>
                  <w:u w:val="single"/>
                  <w:rtl w:val="0"/>
                </w:rPr>
                <w:t xml:space="preserve">CIPCA_Pass-on_book.docx</w:t>
              </w:r>
            </w:hyperlink>
            <w:r w:rsidDel="00000000" w:rsidR="00000000" w:rsidRPr="00000000">
              <w:rPr>
                <w:rFonts w:ascii="Trebuchet MS" w:cs="Trebuchet MS" w:eastAsia="Trebuchet MS" w:hAnsi="Trebuchet MS"/>
                <w:sz w:val="20"/>
                <w:szCs w:val="20"/>
                <w:rtl w:val="0"/>
              </w:rPr>
              <w:t xml:space="preserve">.</w:t>
            </w:r>
            <w:r w:rsidDel="00000000" w:rsidR="00000000" w:rsidRPr="00000000">
              <w:rPr>
                <w:rtl w:val="0"/>
              </w:rPr>
            </w:r>
          </w:p>
        </w:tc>
        <w:tc>
          <w:tcPr/>
          <w:p w:rsidR="00000000" w:rsidDel="00000000" w:rsidP="00000000" w:rsidRDefault="00000000" w:rsidRPr="00000000" w14:paraId="00000055">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All</w:t>
            </w:r>
          </w:p>
        </w:tc>
        <w:tc>
          <w:tcPr/>
          <w:p w:rsidR="00000000" w:rsidDel="00000000" w:rsidP="00000000" w:rsidRDefault="00000000" w:rsidRPr="00000000" w14:paraId="00000056">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10:45</w:t>
            </w:r>
          </w:p>
        </w:tc>
      </w:tr>
      <w:tr>
        <w:trPr>
          <w:cantSplit w:val="0"/>
          <w:trHeight w:val="1499.35546875" w:hRule="atLeast"/>
          <w:tblHeader w:val="0"/>
        </w:trPr>
        <w:tc>
          <w:tcPr>
            <w:vMerge w:val="restart"/>
          </w:tcPr>
          <w:p w:rsidR="00000000" w:rsidDel="00000000" w:rsidP="00000000" w:rsidRDefault="00000000" w:rsidRPr="00000000" w14:paraId="00000057">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5.</w:t>
            </w:r>
          </w:p>
        </w:tc>
        <w:tc>
          <w:tcPr/>
          <w:p w:rsidR="00000000" w:rsidDel="00000000" w:rsidP="00000000" w:rsidRDefault="00000000" w:rsidRPr="00000000" w14:paraId="00000058">
            <w:pPr>
              <w:widowControl w:val="0"/>
              <w:spacing w:after="240" w:before="240" w:lin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Events:</w:t>
            </w:r>
          </w:p>
          <w:p w:rsidR="00000000" w:rsidDel="00000000" w:rsidP="00000000" w:rsidRDefault="00000000" w:rsidRPr="00000000" w14:paraId="00000059">
            <w:pPr>
              <w:widowControl w:val="0"/>
              <w:numPr>
                <w:ilvl w:val="0"/>
                <w:numId w:val="5"/>
              </w:numPr>
              <w:spacing w:after="0" w:afterAutospacing="0" w:before="240" w:line="240" w:lineRule="auto"/>
              <w:ind w:left="720" w:hanging="360"/>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FOG Training</w:t>
            </w:r>
          </w:p>
          <w:p w:rsidR="00000000" w:rsidDel="00000000" w:rsidP="00000000" w:rsidRDefault="00000000" w:rsidRPr="00000000" w14:paraId="0000005A">
            <w:pPr>
              <w:widowControl w:val="0"/>
              <w:numPr>
                <w:ilvl w:val="0"/>
                <w:numId w:val="4"/>
              </w:numPr>
              <w:spacing w:after="0" w:afterAutospacing="0" w:before="0" w:beforeAutospacing="0"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The first virtual FOG Training is scheduled for April 2, 2026.</w:t>
              <w:br w:type="textWrapping"/>
            </w:r>
          </w:p>
          <w:p w:rsidR="00000000" w:rsidDel="00000000" w:rsidP="00000000" w:rsidRDefault="00000000" w:rsidRPr="00000000" w14:paraId="0000005B">
            <w:pPr>
              <w:widowControl w:val="0"/>
              <w:numPr>
                <w:ilvl w:val="0"/>
                <w:numId w:val="4"/>
              </w:numPr>
              <w:spacing w:after="0" w:afterAutospacing="0" w:before="0" w:beforeAutospacing="0"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If there is a financial gap remaining, sponsors will be used to help meet the goal.</w:t>
              <w:br w:type="textWrapping"/>
            </w:r>
          </w:p>
          <w:p w:rsidR="00000000" w:rsidDel="00000000" w:rsidP="00000000" w:rsidRDefault="00000000" w:rsidRPr="00000000" w14:paraId="0000005C">
            <w:pPr>
              <w:widowControl w:val="0"/>
              <w:numPr>
                <w:ilvl w:val="0"/>
                <w:numId w:val="4"/>
              </w:numPr>
              <w:spacing w:after="0" w:afterAutospacing="0" w:before="0" w:beforeAutospacing="0"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Ashley will verify with LS Pretreatment regarding distribution of the Zoom link for the training.</w:t>
              <w:br w:type="textWrapping"/>
            </w:r>
          </w:p>
          <w:p w:rsidR="00000000" w:rsidDel="00000000" w:rsidP="00000000" w:rsidRDefault="00000000" w:rsidRPr="00000000" w14:paraId="0000005D">
            <w:pPr>
              <w:widowControl w:val="0"/>
              <w:numPr>
                <w:ilvl w:val="0"/>
                <w:numId w:val="4"/>
              </w:numPr>
              <w:spacing w:after="0" w:afterAutospacing="0" w:before="0" w:beforeAutospacing="0"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Ashley will send the final contact list for the virtual FOG class to LS Pretreatment by March 26, 2026.</w:t>
            </w:r>
          </w:p>
          <w:p w:rsidR="00000000" w:rsidDel="00000000" w:rsidP="00000000" w:rsidRDefault="00000000" w:rsidRPr="00000000" w14:paraId="0000005E">
            <w:pPr>
              <w:widowControl w:val="0"/>
              <w:numPr>
                <w:ilvl w:val="0"/>
                <w:numId w:val="17"/>
              </w:numPr>
              <w:spacing w:after="0" w:line="240" w:lineRule="auto"/>
              <w:ind w:left="1440" w:hanging="360"/>
              <w:rPr>
                <w:rFonts w:ascii="Trebuchet MS" w:cs="Trebuchet MS" w:eastAsia="Trebuchet MS" w:hAnsi="Trebuchet MS"/>
                <w:b w:val="1"/>
                <w:bCs w:val="1"/>
                <w:u w:val="none"/>
              </w:rPr>
            </w:pPr>
            <w:hyperlink r:id="rId12">
              <w:r w:rsidDel="00000000" w:rsidR="00000000" w:rsidRPr="00000000">
                <w:rPr>
                  <w:rFonts w:ascii="Trebuchet MS" w:cs="Trebuchet MS" w:eastAsia="Trebuchet MS" w:hAnsi="Trebuchet MS"/>
                  <w:color w:val="1155cc"/>
                  <w:sz w:val="20"/>
                  <w:szCs w:val="20"/>
                  <w:u w:val="single"/>
                  <w:rtl w:val="0"/>
                </w:rPr>
                <w:t xml:space="preserve">FOG Planning link here</w:t>
              </w:r>
            </w:hyperlink>
            <w:r w:rsidDel="00000000" w:rsidR="00000000" w:rsidRPr="00000000">
              <w:rPr>
                <w:rFonts w:ascii="Trebuchet MS" w:cs="Trebuchet MS" w:eastAsia="Trebuchet MS" w:hAnsi="Trebuchet MS"/>
                <w:sz w:val="20"/>
                <w:szCs w:val="20"/>
                <w:rtl w:val="0"/>
              </w:rPr>
              <w:t xml:space="preserve">. </w:t>
            </w:r>
          </w:p>
        </w:tc>
        <w:tc>
          <w:tcPr>
            <w:vMerge w:val="restart"/>
          </w:tcPr>
          <w:p w:rsidR="00000000" w:rsidDel="00000000" w:rsidP="00000000" w:rsidRDefault="00000000" w:rsidRPr="00000000" w14:paraId="0000005F">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 </w:t>
            </w:r>
          </w:p>
        </w:tc>
        <w:tc>
          <w:tcPr>
            <w:vMerge w:val="restart"/>
          </w:tcPr>
          <w:p w:rsidR="00000000" w:rsidDel="00000000" w:rsidP="00000000" w:rsidRDefault="00000000" w:rsidRPr="00000000" w14:paraId="00000060">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11:03-</w:t>
            </w:r>
          </w:p>
          <w:p w:rsidR="00000000" w:rsidDel="00000000" w:rsidP="00000000" w:rsidRDefault="00000000" w:rsidRPr="00000000" w14:paraId="00000061">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11:45</w:t>
            </w:r>
          </w:p>
        </w:tc>
      </w:tr>
      <w:tr>
        <w:trPr>
          <w:cantSplit w:val="0"/>
          <w:trHeight w:val="400" w:hRule="atLeast"/>
          <w:tblHeader w:val="0"/>
        </w:trPr>
        <w:tc>
          <w:tcPr>
            <w:vMerge w:val="continue"/>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63">
            <w:pPr>
              <w:numPr>
                <w:ilvl w:val="0"/>
                <w:numId w:val="5"/>
              </w:numPr>
              <w:spacing w:after="0" w:afterAutospacing="0" w:before="240" w:lineRule="auto"/>
              <w:ind w:left="720" w:hanging="360"/>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Enforcement Roundtable</w:t>
            </w:r>
          </w:p>
          <w:p w:rsidR="00000000" w:rsidDel="00000000" w:rsidP="00000000" w:rsidRDefault="00000000" w:rsidRPr="00000000" w14:paraId="00000064">
            <w:pPr>
              <w:numPr>
                <w:ilvl w:val="0"/>
                <w:numId w:val="9"/>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Two in-person </w:t>
            </w:r>
            <w:hyperlink r:id="rId13">
              <w:r w:rsidDel="00000000" w:rsidR="00000000" w:rsidRPr="00000000">
                <w:rPr>
                  <w:rFonts w:ascii="Trebuchet MS" w:cs="Trebuchet MS" w:eastAsia="Trebuchet MS" w:hAnsi="Trebuchet MS"/>
                  <w:color w:val="1155cc"/>
                  <w:sz w:val="20"/>
                  <w:szCs w:val="20"/>
                  <w:u w:val="single"/>
                  <w:rtl w:val="0"/>
                </w:rPr>
                <w:t xml:space="preserve">Enforcement Roundtable events</w:t>
              </w:r>
            </w:hyperlink>
            <w:r w:rsidDel="00000000" w:rsidR="00000000" w:rsidRPr="00000000">
              <w:rPr>
                <w:rFonts w:ascii="Trebuchet MS" w:cs="Trebuchet MS" w:eastAsia="Trebuchet MS" w:hAnsi="Trebuchet MS"/>
                <w:sz w:val="20"/>
                <w:szCs w:val="20"/>
                <w:rtl w:val="0"/>
              </w:rPr>
              <w:t xml:space="preserve"> are planned for 2026.</w:t>
            </w:r>
          </w:p>
          <w:p w:rsidR="00000000" w:rsidDel="00000000" w:rsidP="00000000" w:rsidRDefault="00000000" w:rsidRPr="00000000" w14:paraId="00000065">
            <w:pPr>
              <w:numPr>
                <w:ilvl w:val="0"/>
                <w:numId w:val="9"/>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Events are planned for morning sessions through noon, with tentative scheduling for May and July. South Platte and Highlands Ranch </w:t>
            </w:r>
          </w:p>
          <w:p w:rsidR="00000000" w:rsidDel="00000000" w:rsidP="00000000" w:rsidRDefault="00000000" w:rsidRPr="00000000" w14:paraId="00000066">
            <w:pPr>
              <w:numPr>
                <w:ilvl w:val="0"/>
                <w:numId w:val="9"/>
              </w:numPr>
              <w:spacing w:after="24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The Board discussed budgeting for lunch for this event.</w:t>
            </w:r>
          </w:p>
          <w:p w:rsidR="00000000" w:rsidDel="00000000" w:rsidP="00000000" w:rsidRDefault="00000000" w:rsidRPr="00000000" w14:paraId="00000067">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Planning</w:t>
            </w:r>
          </w:p>
          <w:p w:rsidR="00000000" w:rsidDel="00000000" w:rsidP="00000000" w:rsidRDefault="00000000" w:rsidRPr="00000000" w14:paraId="00000068">
            <w:pPr>
              <w:numPr>
                <w:ilvl w:val="0"/>
                <w:numId w:val="34"/>
              </w:numPr>
              <w:spacing w:after="0" w:afterAutospacing="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Ashley or another Board member will draft potential Enforcement Roundtable discussion questions, based on membership feedback.</w:t>
              <w:br w:type="textWrapping"/>
            </w:r>
          </w:p>
          <w:p w:rsidR="00000000" w:rsidDel="00000000" w:rsidP="00000000" w:rsidRDefault="00000000" w:rsidRPr="00000000" w14:paraId="00000069">
            <w:pPr>
              <w:numPr>
                <w:ilvl w:val="0"/>
                <w:numId w:val="34"/>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There will not be a formal itinerary. Instead, the event will begin with a few discussion topics and icebreakers to start conversation.</w:t>
              <w:br w:type="textWrapping"/>
            </w:r>
          </w:p>
          <w:p w:rsidR="00000000" w:rsidDel="00000000" w:rsidP="00000000" w:rsidRDefault="00000000" w:rsidRPr="00000000" w14:paraId="0000006A">
            <w:pPr>
              <w:numPr>
                <w:ilvl w:val="0"/>
                <w:numId w:val="34"/>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Heather Hurtado will provide icebreaker games for the roundtable sessions.</w:t>
            </w:r>
          </w:p>
          <w:p w:rsidR="00000000" w:rsidDel="00000000" w:rsidP="00000000" w:rsidRDefault="00000000" w:rsidRPr="00000000" w14:paraId="0000006B">
            <w:pPr>
              <w:numPr>
                <w:ilvl w:val="0"/>
                <w:numId w:val="34"/>
              </w:numPr>
              <w:spacing w:after="240" w:before="0" w:beforeAutospacing="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Natalie Acosta will revise the </w:t>
            </w:r>
            <w:hyperlink r:id="rId14">
              <w:r w:rsidDel="00000000" w:rsidR="00000000" w:rsidRPr="00000000">
                <w:rPr>
                  <w:rFonts w:ascii="Trebuchet MS" w:cs="Trebuchet MS" w:eastAsia="Trebuchet MS" w:hAnsi="Trebuchet MS"/>
                  <w:color w:val="1155cc"/>
                  <w:sz w:val="20"/>
                  <w:szCs w:val="20"/>
                  <w:highlight w:val="white"/>
                  <w:u w:val="single"/>
                  <w:rtl w:val="0"/>
                </w:rPr>
                <w:t xml:space="preserve">Enforcement Round Table Questions</w:t>
              </w:r>
            </w:hyperlink>
            <w:r w:rsidDel="00000000" w:rsidR="00000000" w:rsidRPr="00000000">
              <w:rPr>
                <w:rtl w:val="0"/>
              </w:rPr>
            </w:r>
          </w:p>
          <w:p w:rsidR="00000000" w:rsidDel="00000000" w:rsidP="00000000" w:rsidRDefault="00000000" w:rsidRPr="00000000" w14:paraId="0000006C">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Board Feedback</w:t>
            </w:r>
          </w:p>
          <w:p w:rsidR="00000000" w:rsidDel="00000000" w:rsidP="00000000" w:rsidRDefault="00000000" w:rsidRPr="00000000" w14:paraId="0000006D">
            <w:pPr>
              <w:numPr>
                <w:ilvl w:val="0"/>
                <w:numId w:val="31"/>
              </w:numPr>
              <w:spacing w:after="24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Most Board members indicated they are able to attend, though a few schedule conflicts due to vacations were noted.</w:t>
            </w:r>
          </w:p>
          <w:p w:rsidR="00000000" w:rsidDel="00000000" w:rsidP="00000000" w:rsidRDefault="00000000" w:rsidRPr="00000000" w14:paraId="0000006E">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Event Dates</w:t>
            </w:r>
          </w:p>
          <w:p w:rsidR="00000000" w:rsidDel="00000000" w:rsidP="00000000" w:rsidRDefault="00000000" w:rsidRPr="00000000" w14:paraId="0000006F">
            <w:pPr>
              <w:numPr>
                <w:ilvl w:val="0"/>
                <w:numId w:val="27"/>
              </w:numPr>
              <w:spacing w:after="0" w:afterAutospacing="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May 27, 2026 – Confirmed with South Platte</w:t>
            </w:r>
          </w:p>
          <w:p w:rsidR="00000000" w:rsidDel="00000000" w:rsidP="00000000" w:rsidRDefault="00000000" w:rsidRPr="00000000" w14:paraId="00000070">
            <w:pPr>
              <w:numPr>
                <w:ilvl w:val="1"/>
                <w:numId w:val="27"/>
              </w:numPr>
              <w:spacing w:after="0" w:afterAutospacing="0" w:before="0" w:beforeAutospacing="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Primary Coordinators: Natalie Acosta &amp; Heather Hurtad</w:t>
            </w:r>
          </w:p>
          <w:p w:rsidR="00000000" w:rsidDel="00000000" w:rsidP="00000000" w:rsidRDefault="00000000" w:rsidRPr="00000000" w14:paraId="00000071">
            <w:pPr>
              <w:numPr>
                <w:ilvl w:val="0"/>
                <w:numId w:val="27"/>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July 1, 2026 – HRW</w:t>
            </w:r>
          </w:p>
          <w:p w:rsidR="00000000" w:rsidDel="00000000" w:rsidP="00000000" w:rsidRDefault="00000000" w:rsidRPr="00000000" w14:paraId="00000072">
            <w:pPr>
              <w:numPr>
                <w:ilvl w:val="1"/>
                <w:numId w:val="27"/>
              </w:numPr>
              <w:spacing w:after="0" w:afterAutospacing="0" w:before="0" w:beforeAutospacing="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8:30 AM – 12:30 PM: Roundtable discussion</w:t>
            </w:r>
          </w:p>
          <w:p w:rsidR="00000000" w:rsidDel="00000000" w:rsidP="00000000" w:rsidRDefault="00000000" w:rsidRPr="00000000" w14:paraId="00000073">
            <w:pPr>
              <w:numPr>
                <w:ilvl w:val="1"/>
                <w:numId w:val="27"/>
              </w:numPr>
              <w:spacing w:after="0" w:afterAutospacing="0" w:before="0" w:beforeAutospacing="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12:30 PM – 1:30 PM: Lunch (approximately 30 attendees)</w:t>
            </w:r>
          </w:p>
          <w:p w:rsidR="00000000" w:rsidDel="00000000" w:rsidP="00000000" w:rsidRDefault="00000000" w:rsidRPr="00000000" w14:paraId="00000074">
            <w:pPr>
              <w:numPr>
                <w:ilvl w:val="1"/>
                <w:numId w:val="27"/>
              </w:numPr>
              <w:spacing w:after="0" w:afterAutospacing="0" w:before="0" w:beforeAutospacing="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Primary Coordinator: Ashley</w:t>
            </w:r>
          </w:p>
          <w:p w:rsidR="00000000" w:rsidDel="00000000" w:rsidP="00000000" w:rsidRDefault="00000000" w:rsidRPr="00000000" w14:paraId="00000075">
            <w:pPr>
              <w:numPr>
                <w:ilvl w:val="1"/>
                <w:numId w:val="27"/>
              </w:numPr>
              <w:spacing w:after="240" w:before="0" w:beforeAutospacing="0" w:lineRule="auto"/>
              <w:ind w:left="1440" w:hanging="360"/>
            </w:pPr>
            <w:r w:rsidDel="00000000" w:rsidR="00000000" w:rsidRPr="00000000">
              <w:rPr>
                <w:rFonts w:ascii="Trebuchet MS" w:cs="Trebuchet MS" w:eastAsia="Trebuchet MS" w:hAnsi="Trebuchet MS"/>
                <w:sz w:val="20"/>
                <w:szCs w:val="20"/>
                <w:rtl w:val="0"/>
              </w:rPr>
              <w:t xml:space="preserve">Additional coordinator: TBD</w:t>
            </w:r>
            <w:r w:rsidDel="00000000" w:rsidR="00000000" w:rsidRPr="00000000">
              <w:rPr>
                <w:rtl w:val="0"/>
              </w:rPr>
            </w:r>
          </w:p>
        </w:tc>
        <w:tc>
          <w:tcPr>
            <w:vMerge w:val="continue"/>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c>
          <w:tcPr>
            <w:vMerge w:val="continue"/>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r>
      <w:tr>
        <w:trPr>
          <w:cantSplit w:val="0"/>
          <w:trHeight w:val="400" w:hRule="atLeast"/>
          <w:tblHeader w:val="0"/>
        </w:trPr>
        <w:tc>
          <w:tcPr>
            <w:vMerge w:val="continue"/>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79">
            <w:pPr>
              <w:numPr>
                <w:ilvl w:val="0"/>
                <w:numId w:val="5"/>
              </w:numPr>
              <w:spacing w:after="240" w:before="240" w:lineRule="auto"/>
              <w:ind w:left="720" w:hanging="360"/>
              <w:rPr>
                <w:rFonts w:ascii="Trebuchet MS" w:cs="Trebuchet MS" w:eastAsia="Trebuchet MS" w:hAnsi="Trebuchet MS"/>
                <w:b w:val="1"/>
                <w:bCs w:val="1"/>
                <w:u w:val="none"/>
              </w:rPr>
            </w:pPr>
            <w:r w:rsidDel="00000000" w:rsidR="00000000" w:rsidRPr="00000000">
              <w:rPr>
                <w:rFonts w:ascii="Trebuchet MS" w:cs="Trebuchet MS" w:eastAsia="Trebuchet MS" w:hAnsi="Trebuchet MS"/>
                <w:b w:val="1"/>
                <w:bCs w:val="1"/>
                <w:rtl w:val="0"/>
              </w:rPr>
              <w:t xml:space="preserve"> Conference Planning</w:t>
            </w:r>
          </w:p>
          <w:p w:rsidR="00000000" w:rsidDel="00000000" w:rsidP="00000000" w:rsidRDefault="00000000" w:rsidRPr="00000000" w14:paraId="0000007A">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Conference Date and Location</w:t>
            </w:r>
          </w:p>
          <w:p w:rsidR="00000000" w:rsidDel="00000000" w:rsidP="00000000" w:rsidRDefault="00000000" w:rsidRPr="00000000" w14:paraId="0000007B">
            <w:pPr>
              <w:numPr>
                <w:ilvl w:val="0"/>
                <w:numId w:val="13"/>
              </w:numPr>
              <w:spacing w:after="0" w:afterAutospacing="0" w:before="24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The location for the conference is planned for the southern Denver metro area (south of C-470).</w:t>
            </w:r>
          </w:p>
          <w:p w:rsidR="00000000" w:rsidDel="00000000" w:rsidP="00000000" w:rsidRDefault="00000000" w:rsidRPr="00000000" w14:paraId="0000007C">
            <w:pPr>
              <w:numPr>
                <w:ilvl w:val="0"/>
                <w:numId w:val="13"/>
              </w:numPr>
              <w:spacing w:after="24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The previously proposed date of September 24 is no longer confirmed, and a new proposed date is currently being discussed.</w:t>
            </w:r>
          </w:p>
          <w:p w:rsidR="00000000" w:rsidDel="00000000" w:rsidP="00000000" w:rsidRDefault="00000000" w:rsidRPr="00000000" w14:paraId="0000007D">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Conference Planning Documents</w:t>
            </w:r>
          </w:p>
          <w:p w:rsidR="00000000" w:rsidDel="00000000" w:rsidP="00000000" w:rsidRDefault="00000000" w:rsidRPr="00000000" w14:paraId="0000007E">
            <w:pPr>
              <w:numPr>
                <w:ilvl w:val="0"/>
                <w:numId w:val="7"/>
              </w:numPr>
              <w:spacing w:after="0" w:afterAutospacing="0" w:before="240" w:lineRule="auto"/>
              <w:ind w:left="720" w:hanging="360"/>
              <w:rPr>
                <w:rFonts w:ascii="Trebuchet MS" w:cs="Trebuchet MS" w:eastAsia="Trebuchet MS" w:hAnsi="Trebuchet MS"/>
                <w:sz w:val="20"/>
                <w:szCs w:val="20"/>
              </w:rPr>
            </w:pPr>
            <w:hyperlink r:id="rId15">
              <w:r w:rsidDel="00000000" w:rsidR="00000000" w:rsidRPr="00000000">
                <w:rPr>
                  <w:rFonts w:ascii="Trebuchet MS" w:cs="Trebuchet MS" w:eastAsia="Trebuchet MS" w:hAnsi="Trebuchet MS"/>
                  <w:color w:val="1155cc"/>
                  <w:sz w:val="20"/>
                  <w:szCs w:val="20"/>
                  <w:u w:val="single"/>
                  <w:rtl w:val="0"/>
                </w:rPr>
                <w:t xml:space="preserve">Conference Agenda</w:t>
              </w:r>
            </w:hyperlink>
            <w:r w:rsidDel="00000000" w:rsidR="00000000" w:rsidRPr="00000000">
              <w:rPr>
                <w:rtl w:val="0"/>
              </w:rPr>
            </w:r>
          </w:p>
          <w:p w:rsidR="00000000" w:rsidDel="00000000" w:rsidP="00000000" w:rsidRDefault="00000000" w:rsidRPr="00000000" w14:paraId="0000007F">
            <w:pPr>
              <w:numPr>
                <w:ilvl w:val="0"/>
                <w:numId w:val="7"/>
              </w:numPr>
              <w:spacing w:after="0" w:afterAutospacing="0" w:before="0" w:beforeAutospacing="0" w:lineRule="auto"/>
              <w:ind w:left="720" w:hanging="360"/>
              <w:rPr>
                <w:rFonts w:ascii="Trebuchet MS" w:cs="Trebuchet MS" w:eastAsia="Trebuchet MS" w:hAnsi="Trebuchet MS"/>
                <w:sz w:val="20"/>
                <w:szCs w:val="20"/>
              </w:rPr>
            </w:pPr>
            <w:hyperlink r:id="rId16">
              <w:r w:rsidDel="00000000" w:rsidR="00000000" w:rsidRPr="00000000">
                <w:rPr>
                  <w:rFonts w:ascii="Trebuchet MS" w:cs="Trebuchet MS" w:eastAsia="Trebuchet MS" w:hAnsi="Trebuchet MS"/>
                  <w:color w:val="1155cc"/>
                  <w:sz w:val="20"/>
                  <w:szCs w:val="20"/>
                  <w:u w:val="single"/>
                  <w:rtl w:val="0"/>
                </w:rPr>
                <w:t xml:space="preserve">Speakers List</w:t>
              </w:r>
            </w:hyperlink>
            <w:r w:rsidDel="00000000" w:rsidR="00000000" w:rsidRPr="00000000">
              <w:rPr>
                <w:rtl w:val="0"/>
              </w:rPr>
            </w:r>
          </w:p>
          <w:p w:rsidR="00000000" w:rsidDel="00000000" w:rsidP="00000000" w:rsidRDefault="00000000" w:rsidRPr="00000000" w14:paraId="00000080">
            <w:pPr>
              <w:numPr>
                <w:ilvl w:val="0"/>
                <w:numId w:val="7"/>
              </w:numPr>
              <w:spacing w:after="240" w:before="0" w:beforeAutospacing="0" w:lineRule="auto"/>
              <w:ind w:left="720" w:hanging="360"/>
              <w:rPr>
                <w:rFonts w:ascii="Trebuchet MS" w:cs="Trebuchet MS" w:eastAsia="Trebuchet MS" w:hAnsi="Trebuchet MS"/>
                <w:sz w:val="20"/>
                <w:szCs w:val="20"/>
              </w:rPr>
            </w:pPr>
            <w:hyperlink r:id="rId17">
              <w:r w:rsidDel="00000000" w:rsidR="00000000" w:rsidRPr="00000000">
                <w:rPr>
                  <w:rFonts w:ascii="Trebuchet MS" w:cs="Trebuchet MS" w:eastAsia="Trebuchet MS" w:hAnsi="Trebuchet MS"/>
                  <w:color w:val="1155cc"/>
                  <w:sz w:val="20"/>
                  <w:szCs w:val="20"/>
                  <w:u w:val="single"/>
                  <w:rtl w:val="0"/>
                </w:rPr>
                <w:t xml:space="preserve">Sponsorship List</w:t>
              </w:r>
            </w:hyperlink>
            <w:r w:rsidDel="00000000" w:rsidR="00000000" w:rsidRPr="00000000">
              <w:rPr>
                <w:rtl w:val="0"/>
              </w:rPr>
            </w:r>
          </w:p>
          <w:p w:rsidR="00000000" w:rsidDel="00000000" w:rsidP="00000000" w:rsidRDefault="00000000" w:rsidRPr="00000000" w14:paraId="00000081">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Speaker Coordination</w:t>
            </w:r>
          </w:p>
          <w:p w:rsidR="00000000" w:rsidDel="00000000" w:rsidP="00000000" w:rsidRDefault="00000000" w:rsidRPr="00000000" w14:paraId="00000082">
            <w:pPr>
              <w:numPr>
                <w:ilvl w:val="0"/>
                <w:numId w:val="6"/>
              </w:numPr>
              <w:spacing w:after="0" w:afterAutospacing="0" w:before="24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Nico is reaching out to federal and state agencies regarding potential speakers.</w:t>
              <w:br w:type="textWrapping"/>
            </w:r>
          </w:p>
          <w:p w:rsidR="00000000" w:rsidDel="00000000" w:rsidP="00000000" w:rsidRDefault="00000000" w:rsidRPr="00000000" w14:paraId="00000083">
            <w:pPr>
              <w:numPr>
                <w:ilvl w:val="0"/>
                <w:numId w:val="6"/>
              </w:numPr>
              <w:spacing w:after="0" w:afterAutospacing="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Ashley is reviewing other conferences, such as RMWA, for potential speaker opportunities.</w:t>
              <w:br w:type="textWrapping"/>
            </w:r>
          </w:p>
          <w:p w:rsidR="00000000" w:rsidDel="00000000" w:rsidP="00000000" w:rsidRDefault="00000000" w:rsidRPr="00000000" w14:paraId="00000084">
            <w:pPr>
              <w:numPr>
                <w:ilvl w:val="0"/>
                <w:numId w:val="6"/>
              </w:numPr>
              <w:spacing w:after="0" w:afterAutospacing="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Nico is coordinating with Kalie Morgan (CDPHE) regarding a presentation on civil case enforcement and fine assessment, rather than topics related to criminal law or standard IPP enforcement.</w:t>
              <w:br w:type="textWrapping"/>
            </w:r>
          </w:p>
          <w:p w:rsidR="00000000" w:rsidDel="00000000" w:rsidP="00000000" w:rsidRDefault="00000000" w:rsidRPr="00000000" w14:paraId="00000085">
            <w:pPr>
              <w:numPr>
                <w:ilvl w:val="0"/>
                <w:numId w:val="6"/>
              </w:numPr>
              <w:spacing w:after="24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Nico is also reaching out to EPA, state, and county-level agencies, as well as product sponsors, regarding potential speakers.</w:t>
            </w:r>
          </w:p>
          <w:p w:rsidR="00000000" w:rsidDel="00000000" w:rsidP="00000000" w:rsidRDefault="00000000" w:rsidRPr="00000000" w14:paraId="00000086">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Proposed Conference Topics</w:t>
            </w:r>
          </w:p>
          <w:p w:rsidR="00000000" w:rsidDel="00000000" w:rsidP="00000000" w:rsidRDefault="00000000" w:rsidRPr="00000000" w14:paraId="00000087">
            <w:pPr>
              <w:numPr>
                <w:ilvl w:val="0"/>
                <w:numId w:val="1"/>
              </w:numPr>
              <w:spacing w:after="0" w:afterAutospacing="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AI Breakthroughs for Industrial Pretreatment Programs (IPP)</w:t>
              <w:br w:type="textWrapping"/>
            </w:r>
          </w:p>
          <w:p w:rsidR="00000000" w:rsidDel="00000000" w:rsidP="00000000" w:rsidRDefault="00000000" w:rsidRPr="00000000" w14:paraId="00000088">
            <w:pPr>
              <w:numPr>
                <w:ilvl w:val="0"/>
                <w:numId w:val="1"/>
              </w:numPr>
              <w:spacing w:after="0" w:afterAutospacing="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Governmental Affairs / Regulatory Updates (the group agreed this would be a valuable educational topic)</w:t>
              <w:br w:type="textWrapping"/>
            </w:r>
          </w:p>
          <w:p w:rsidR="00000000" w:rsidDel="00000000" w:rsidP="00000000" w:rsidRDefault="00000000" w:rsidRPr="00000000" w14:paraId="00000089">
            <w:pPr>
              <w:numPr>
                <w:ilvl w:val="0"/>
                <w:numId w:val="1"/>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PFAS Methodology and Treatment Approaches</w:t>
              <w:br w:type="textWrapping"/>
            </w:r>
          </w:p>
          <w:p w:rsidR="00000000" w:rsidDel="00000000" w:rsidP="00000000" w:rsidRDefault="00000000" w:rsidRPr="00000000" w14:paraId="0000008A">
            <w:pPr>
              <w:numPr>
                <w:ilvl w:val="0"/>
                <w:numId w:val="1"/>
              </w:numPr>
              <w:spacing w:after="0" w:afterAutospacing="0" w:before="0" w:beforeAutospacing="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Enforcement and Civil Penalty Assessments</w:t>
              <w:br w:type="textWrapping"/>
            </w:r>
          </w:p>
          <w:p w:rsidR="00000000" w:rsidDel="00000000" w:rsidP="00000000" w:rsidRDefault="00000000" w:rsidRPr="00000000" w14:paraId="0000008B">
            <w:pPr>
              <w:numPr>
                <w:ilvl w:val="0"/>
                <w:numId w:val="1"/>
              </w:numPr>
              <w:spacing w:after="24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Each speaker will likely be scheduled for approximately one hour.</w:t>
            </w:r>
          </w:p>
          <w:p w:rsidR="00000000" w:rsidDel="00000000" w:rsidP="00000000" w:rsidRDefault="00000000" w:rsidRPr="00000000" w14:paraId="0000008C">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Additional Speaker Outreach</w:t>
            </w:r>
          </w:p>
          <w:p w:rsidR="00000000" w:rsidDel="00000000" w:rsidP="00000000" w:rsidRDefault="00000000" w:rsidRPr="00000000" w14:paraId="0000008D">
            <w:pPr>
              <w:numPr>
                <w:ilvl w:val="0"/>
                <w:numId w:val="12"/>
              </w:numPr>
              <w:spacing w:after="240" w:before="24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Heather Hurtado will explore potential speakers related to landfill operations or regulatory perspectives, potentially through CDPHE or other state-level contacts.</w:t>
            </w:r>
          </w:p>
          <w:p w:rsidR="00000000" w:rsidDel="00000000" w:rsidP="00000000" w:rsidRDefault="00000000" w:rsidRPr="00000000" w14:paraId="0000008E">
            <w:pPr>
              <w:spacing w:after="240" w:before="240" w:lineRule="auto"/>
              <w:rPr>
                <w:rFonts w:ascii="Trebuchet MS" w:cs="Trebuchet MS" w:eastAsia="Trebuchet MS" w:hAnsi="Trebuchet MS"/>
                <w:sz w:val="20"/>
                <w:szCs w:val="20"/>
              </w:rPr>
            </w:pPr>
            <w:hyperlink r:id="rId18">
              <w:r w:rsidDel="00000000" w:rsidR="00000000" w:rsidRPr="00000000">
                <w:rPr>
                  <w:rFonts w:ascii="Trebuchet MS" w:cs="Trebuchet MS" w:eastAsia="Trebuchet MS" w:hAnsi="Trebuchet MS"/>
                  <w:color w:val="1155cc"/>
                  <w:sz w:val="20"/>
                  <w:szCs w:val="20"/>
                  <w:u w:val="single"/>
                  <w:rtl w:val="0"/>
                </w:rPr>
                <w:t xml:space="preserve">Conference Locations Under Consideration</w:t>
              </w:r>
            </w:hyperlink>
            <w:r w:rsidDel="00000000" w:rsidR="00000000" w:rsidRPr="00000000">
              <w:rPr>
                <w:rtl w:val="0"/>
              </w:rPr>
            </w:r>
          </w:p>
          <w:p w:rsidR="00000000" w:rsidDel="00000000" w:rsidP="00000000" w:rsidRDefault="00000000" w:rsidRPr="00000000" w14:paraId="0000008F">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Some locations may not provide food and would require outside scheduling of catering. (The budget would be reviewed for this as food is one of the most costly items for these annual conferences). </w:t>
            </w:r>
            <w:r w:rsidDel="00000000" w:rsidR="00000000" w:rsidRPr="00000000">
              <w:rPr>
                <w:rtl w:val="0"/>
              </w:rPr>
            </w:r>
          </w:p>
          <w:p w:rsidR="00000000" w:rsidDel="00000000" w:rsidP="00000000" w:rsidRDefault="00000000" w:rsidRPr="00000000" w14:paraId="00000090">
            <w:pPr>
              <w:numPr>
                <w:ilvl w:val="0"/>
                <w:numId w:val="28"/>
              </w:numPr>
              <w:spacing w:after="0" w:afterAutospacing="0" w:befor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Millhouse at Philip S. Miller Park</w:t>
              <w:br w:type="textWrapping"/>
            </w:r>
          </w:p>
          <w:p w:rsidR="00000000" w:rsidDel="00000000" w:rsidP="00000000" w:rsidRDefault="00000000" w:rsidRPr="00000000" w14:paraId="00000091">
            <w:pPr>
              <w:numPr>
                <w:ilvl w:val="0"/>
                <w:numId w:val="28"/>
              </w:numPr>
              <w:spacing w:after="0" w:afterAutospacing="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ENT Center for the Arts (catering availability still to be confirmed; outside catering may be required)</w:t>
              <w:br w:type="textWrapping"/>
            </w:r>
          </w:p>
          <w:p w:rsidR="00000000" w:rsidDel="00000000" w:rsidP="00000000" w:rsidRDefault="00000000" w:rsidRPr="00000000" w14:paraId="00000092">
            <w:pPr>
              <w:numPr>
                <w:ilvl w:val="0"/>
                <w:numId w:val="28"/>
              </w:numPr>
              <w:spacing w:after="0" w:afterAutospacing="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UCCS (University of Colorado Colorado Springs) – currently being evaluated</w:t>
              <w:br w:type="textWrapping"/>
            </w:r>
          </w:p>
          <w:p w:rsidR="00000000" w:rsidDel="00000000" w:rsidP="00000000" w:rsidRDefault="00000000" w:rsidRPr="00000000" w14:paraId="00000093">
            <w:pPr>
              <w:numPr>
                <w:ilvl w:val="0"/>
                <w:numId w:val="28"/>
              </w:numPr>
              <w:spacing w:after="0" w:afterAutospacing="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Meow Wolf – potential future conference location</w:t>
              <w:br w:type="textWrapping"/>
            </w:r>
          </w:p>
          <w:p w:rsidR="00000000" w:rsidDel="00000000" w:rsidP="00000000" w:rsidRDefault="00000000" w:rsidRPr="00000000" w14:paraId="00000094">
            <w:pPr>
              <w:numPr>
                <w:ilvl w:val="0"/>
                <w:numId w:val="28"/>
              </w:numPr>
              <w:spacing w:after="0" w:afterAutospacing="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Black Hawk – previously used for past conferences</w:t>
              <w:br w:type="textWrapping"/>
            </w:r>
          </w:p>
          <w:p w:rsidR="00000000" w:rsidDel="00000000" w:rsidP="00000000" w:rsidRDefault="00000000" w:rsidRPr="00000000" w14:paraId="00000095">
            <w:pPr>
              <w:numPr>
                <w:ilvl w:val="0"/>
                <w:numId w:val="28"/>
              </w:numPr>
              <w:spacing w:after="240" w:before="0" w:beforeAutospacing="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Cheyenne Mountain Zoo – mentioned as a possible venue</w:t>
            </w:r>
          </w:p>
          <w:p w:rsidR="00000000" w:rsidDel="00000000" w:rsidP="00000000" w:rsidRDefault="00000000" w:rsidRPr="00000000" w14:paraId="00000096">
            <w:pPr>
              <w:spacing w:after="240" w:befor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Conference Activities</w:t>
            </w:r>
          </w:p>
          <w:p w:rsidR="00000000" w:rsidDel="00000000" w:rsidP="00000000" w:rsidRDefault="00000000" w:rsidRPr="00000000" w14:paraId="00000097">
            <w:pPr>
              <w:numPr>
                <w:ilvl w:val="0"/>
                <w:numId w:val="10"/>
              </w:numPr>
              <w:spacing w:after="240" w:before="240" w:lineRule="auto"/>
              <w:ind w:left="720" w:hanging="360"/>
              <w:rPr>
                <w:sz w:val="20"/>
                <w:szCs w:val="20"/>
              </w:rPr>
            </w:pPr>
            <w:r w:rsidDel="00000000" w:rsidR="00000000" w:rsidRPr="00000000">
              <w:rPr>
                <w:rFonts w:ascii="Trebuchet MS" w:cs="Trebuchet MS" w:eastAsia="Trebuchet MS" w:hAnsi="Trebuchet MS"/>
                <w:sz w:val="20"/>
                <w:szCs w:val="20"/>
                <w:rtl w:val="0"/>
              </w:rPr>
              <w:t xml:space="preserve">Kirsten will coordinate with Nico to set up Kahoot interactive quizzes for the conference.</w:t>
            </w:r>
            <w:r w:rsidDel="00000000" w:rsidR="00000000" w:rsidRPr="00000000">
              <w:rPr>
                <w:rtl w:val="0"/>
              </w:rPr>
            </w:r>
          </w:p>
          <w:p w:rsidR="00000000" w:rsidDel="00000000" w:rsidP="00000000" w:rsidRDefault="00000000" w:rsidRPr="00000000" w14:paraId="00000098">
            <w:pPr>
              <w:widowControl w:val="0"/>
              <w:spacing w:line="240" w:lineRule="auto"/>
              <w:ind w:left="2160" w:firstLine="0"/>
              <w:rPr>
                <w:rFonts w:ascii="Trebuchet MS" w:cs="Trebuchet MS" w:eastAsia="Trebuchet MS" w:hAnsi="Trebuchet MS"/>
                <w:sz w:val="20"/>
                <w:szCs w:val="20"/>
              </w:rPr>
            </w:pPr>
            <w:r w:rsidDel="00000000" w:rsidR="00000000" w:rsidRPr="00000000">
              <w:rPr>
                <w:rtl w:val="0"/>
              </w:rPr>
            </w:r>
          </w:p>
        </w:tc>
        <w:tc>
          <w:tcPr>
            <w:vMerge w:val="continue"/>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c>
          <w:tcPr>
            <w:vMerge w:val="continue"/>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r>
      <w:tr>
        <w:trPr>
          <w:cantSplit w:val="0"/>
          <w:trHeight w:val="465" w:hRule="atLeast"/>
          <w:tblHeader w:val="0"/>
        </w:trPr>
        <w:tc>
          <w:tcPr>
            <w:vMerge w:val="continue"/>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9C">
            <w:pPr>
              <w:widowControl w:val="0"/>
              <w:numPr>
                <w:ilvl w:val="0"/>
                <w:numId w:val="21"/>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Next Board Meeting: Virtual</w:t>
            </w:r>
            <w:r w:rsidDel="00000000" w:rsidR="00000000" w:rsidRPr="00000000">
              <w:rPr>
                <w:rtl w:val="0"/>
              </w:rPr>
            </w:r>
          </w:p>
        </w:tc>
        <w:tc>
          <w:tcPr>
            <w:vMerge w:val="continue"/>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u w:val="none"/>
              </w:rPr>
            </w:pPr>
            <w:r w:rsidDel="00000000" w:rsidR="00000000" w:rsidRPr="00000000">
              <w:rPr>
                <w:rtl w:val="0"/>
              </w:rPr>
            </w:r>
          </w:p>
        </w:tc>
        <w:tc>
          <w:tcPr>
            <w:vMerge w:val="continue"/>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rebuchet MS" w:cs="Trebuchet MS" w:eastAsia="Trebuchet MS" w:hAnsi="Trebuchet MS"/>
                <w:sz w:val="20"/>
                <w:szCs w:val="20"/>
                <w:u w:val="none"/>
              </w:rPr>
            </w:pPr>
            <w:r w:rsidDel="00000000" w:rsidR="00000000" w:rsidRPr="00000000">
              <w:rPr>
                <w:rtl w:val="0"/>
              </w:rPr>
            </w:r>
          </w:p>
        </w:tc>
      </w:tr>
      <w:tr>
        <w:trPr>
          <w:cantSplit w:val="0"/>
          <w:tblHeader w:val="0"/>
        </w:trPr>
        <w:tc>
          <w:tcPr/>
          <w:p w:rsidR="00000000" w:rsidDel="00000000" w:rsidP="00000000" w:rsidRDefault="00000000" w:rsidRPr="00000000" w14:paraId="0000009F">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6.</w:t>
            </w:r>
          </w:p>
        </w:tc>
        <w:tc>
          <w:tcPr/>
          <w:p w:rsidR="00000000" w:rsidDel="00000000" w:rsidP="00000000" w:rsidRDefault="00000000" w:rsidRPr="00000000" w14:paraId="000000A0">
            <w:pPr>
              <w:widowControl w:val="0"/>
              <w:spacing w:line="240" w:lineRule="auto"/>
              <w:rPr>
                <w:rFonts w:ascii="Trebuchet MS" w:cs="Trebuchet MS" w:eastAsia="Trebuchet MS" w:hAnsi="Trebuchet MS"/>
                <w:color w:val="222222"/>
                <w:sz w:val="20"/>
                <w:szCs w:val="20"/>
                <w:highlight w:val="white"/>
              </w:rPr>
            </w:pPr>
            <w:r w:rsidDel="00000000" w:rsidR="00000000" w:rsidRPr="00000000">
              <w:rPr>
                <w:rFonts w:ascii="Trebuchet MS" w:cs="Trebuchet MS" w:eastAsia="Trebuchet MS" w:hAnsi="Trebuchet MS"/>
                <w:b w:val="1"/>
                <w:bCs w:val="1"/>
                <w:color w:val="222222"/>
                <w:highlight w:val="white"/>
                <w:rtl w:val="0"/>
              </w:rPr>
              <w:t xml:space="preserve">Treasurers report:</w:t>
            </w:r>
            <w:r w:rsidDel="00000000" w:rsidR="00000000" w:rsidRPr="00000000">
              <w:rPr>
                <w:rFonts w:ascii="Trebuchet MS" w:cs="Trebuchet MS" w:eastAsia="Trebuchet MS" w:hAnsi="Trebuchet MS"/>
                <w:color w:val="222222"/>
                <w:sz w:val="20"/>
                <w:szCs w:val="20"/>
                <w:highlight w:val="white"/>
                <w:rtl w:val="0"/>
              </w:rPr>
              <w:t xml:space="preserve"> Reviewing current budget (accounting for events that are free to Board members) Board members must pay annual membership fees as indicated in the Bylaws. </w:t>
            </w:r>
          </w:p>
          <w:p w:rsidR="00000000" w:rsidDel="00000000" w:rsidP="00000000" w:rsidRDefault="00000000" w:rsidRPr="00000000" w14:paraId="000000A1">
            <w:pPr>
              <w:widowControl w:val="0"/>
              <w:numPr>
                <w:ilvl w:val="0"/>
                <w:numId w:val="19"/>
              </w:numPr>
              <w:spacing w:line="240" w:lineRule="auto"/>
              <w:ind w:left="720" w:hanging="360"/>
              <w:rPr>
                <w:rFonts w:ascii="Trebuchet MS" w:cs="Trebuchet MS" w:eastAsia="Trebuchet MS" w:hAnsi="Trebuchet MS"/>
                <w:color w:val="222222"/>
                <w:sz w:val="20"/>
                <w:szCs w:val="20"/>
              </w:rPr>
            </w:pPr>
            <w:r w:rsidDel="00000000" w:rsidR="00000000" w:rsidRPr="00000000">
              <w:rPr>
                <w:rFonts w:ascii="Trebuchet MS" w:cs="Trebuchet MS" w:eastAsia="Trebuchet MS" w:hAnsi="Trebuchet MS"/>
                <w:color w:val="222222"/>
                <w:sz w:val="20"/>
                <w:szCs w:val="20"/>
                <w:rtl w:val="0"/>
              </w:rPr>
              <w:t xml:space="preserve">Free Training for Board Members (Will this align with the budget? TBD and voted on) 7 board members (FOG Training &amp; Conference = ~$1050 for year)</w:t>
            </w:r>
          </w:p>
          <w:p w:rsidR="00000000" w:rsidDel="00000000" w:rsidP="00000000" w:rsidRDefault="00000000" w:rsidRPr="00000000" w14:paraId="000000A2">
            <w:pPr>
              <w:widowControl w:val="0"/>
              <w:numPr>
                <w:ilvl w:val="0"/>
                <w:numId w:val="2"/>
              </w:numPr>
              <w:spacing w:line="240" w:lineRule="auto"/>
              <w:ind w:left="1440" w:hanging="360"/>
              <w:rPr>
                <w:rFonts w:ascii="Trebuchet MS" w:cs="Trebuchet MS" w:eastAsia="Trebuchet MS" w:hAnsi="Trebuchet MS"/>
                <w:color w:val="222222"/>
                <w:sz w:val="20"/>
                <w:szCs w:val="20"/>
                <w:u w:val="none"/>
              </w:rPr>
            </w:pPr>
            <w:r w:rsidDel="00000000" w:rsidR="00000000" w:rsidRPr="00000000">
              <w:rPr>
                <w:rFonts w:ascii="Trebuchet MS" w:cs="Trebuchet MS" w:eastAsia="Trebuchet MS" w:hAnsi="Trebuchet MS"/>
                <w:color w:val="222222"/>
                <w:sz w:val="20"/>
                <w:szCs w:val="20"/>
                <w:rtl w:val="0"/>
              </w:rPr>
              <w:t xml:space="preserve">The Treasurer will send out a Tentative March 23rd vote and will vote via email for free training. Kirsten pre-voted </w:t>
            </w:r>
            <w:r w:rsidDel="00000000" w:rsidR="00000000" w:rsidRPr="00000000">
              <w:rPr>
                <w:rFonts w:ascii="Trebuchet MS" w:cs="Trebuchet MS" w:eastAsia="Trebuchet MS" w:hAnsi="Trebuchet MS"/>
                <w:b w:val="1"/>
                <w:bCs w:val="1"/>
                <w:color w:val="222222"/>
                <w:sz w:val="20"/>
                <w:szCs w:val="20"/>
                <w:rtl w:val="0"/>
              </w:rPr>
              <w:t xml:space="preserve">yes</w:t>
            </w:r>
            <w:r w:rsidDel="00000000" w:rsidR="00000000" w:rsidRPr="00000000">
              <w:rPr>
                <w:rFonts w:ascii="Trebuchet MS" w:cs="Trebuchet MS" w:eastAsia="Trebuchet MS" w:hAnsi="Trebuchet MS"/>
                <w:color w:val="222222"/>
                <w:sz w:val="20"/>
                <w:szCs w:val="20"/>
                <w:rtl w:val="0"/>
              </w:rPr>
              <w:t xml:space="preserve"> as this member will be OOO in Hawaii, yeah! </w:t>
            </w:r>
          </w:p>
          <w:p w:rsidR="00000000" w:rsidDel="00000000" w:rsidP="00000000" w:rsidRDefault="00000000" w:rsidRPr="00000000" w14:paraId="000000A3">
            <w:pPr>
              <w:widowControl w:val="0"/>
              <w:numPr>
                <w:ilvl w:val="0"/>
                <w:numId w:val="2"/>
              </w:numPr>
              <w:spacing w:line="240" w:lineRule="auto"/>
              <w:ind w:left="1440" w:hanging="360"/>
              <w:rPr>
                <w:rFonts w:ascii="Trebuchet MS" w:cs="Trebuchet MS" w:eastAsia="Trebuchet MS" w:hAnsi="Trebuchet MS"/>
                <w:color w:val="222222"/>
                <w:sz w:val="20"/>
                <w:szCs w:val="20"/>
                <w:u w:val="none"/>
              </w:rPr>
            </w:pPr>
            <w:r w:rsidDel="00000000" w:rsidR="00000000" w:rsidRPr="00000000">
              <w:rPr>
                <w:rFonts w:ascii="Trebuchet MS" w:cs="Trebuchet MS" w:eastAsia="Trebuchet MS" w:hAnsi="Trebuchet MS"/>
                <w:color w:val="222222"/>
                <w:sz w:val="20"/>
                <w:szCs w:val="20"/>
                <w:rtl w:val="0"/>
              </w:rPr>
              <w:t xml:space="preserve">Potential transparency slide for CIPCA budget included in the state of cipca presentation. </w:t>
            </w:r>
          </w:p>
        </w:tc>
        <w:tc>
          <w:tcPr/>
          <w:p w:rsidR="00000000" w:rsidDel="00000000" w:rsidP="00000000" w:rsidRDefault="00000000" w:rsidRPr="00000000" w14:paraId="000000A4">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Treasure</w:t>
            </w:r>
          </w:p>
        </w:tc>
        <w:tc>
          <w:tcPr/>
          <w:p w:rsidR="00000000" w:rsidDel="00000000" w:rsidP="00000000" w:rsidRDefault="00000000" w:rsidRPr="00000000" w14:paraId="000000A5">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11:45</w:t>
            </w:r>
          </w:p>
        </w:tc>
      </w:tr>
      <w:tr>
        <w:trPr>
          <w:cantSplit w:val="0"/>
          <w:trHeight w:val="1048.359375" w:hRule="atLeast"/>
          <w:tblHeader w:val="0"/>
        </w:trPr>
        <w:tc>
          <w:tcPr/>
          <w:p w:rsidR="00000000" w:rsidDel="00000000" w:rsidP="00000000" w:rsidRDefault="00000000" w:rsidRPr="00000000" w14:paraId="000000A6">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7.</w:t>
            </w:r>
          </w:p>
        </w:tc>
        <w:tc>
          <w:tcPr/>
          <w:p w:rsidR="00000000" w:rsidDel="00000000" w:rsidP="00000000" w:rsidRDefault="00000000" w:rsidRPr="00000000" w14:paraId="000000A7">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b w:val="1"/>
                <w:bCs w:val="1"/>
                <w:rtl w:val="0"/>
              </w:rPr>
              <w:t xml:space="preserve">Pending Agenda Items:</w:t>
            </w:r>
            <w:r w:rsidDel="00000000" w:rsidR="00000000" w:rsidRPr="00000000">
              <w:rPr>
                <w:rFonts w:ascii="Trebuchet MS" w:cs="Trebuchet MS" w:eastAsia="Trebuchet MS" w:hAnsi="Trebuchet MS"/>
                <w:sz w:val="20"/>
                <w:szCs w:val="20"/>
                <w:rtl w:val="0"/>
              </w:rPr>
              <w:t xml:space="preserve"> - This section is reserved for items that are on our radar to add to the agenda at some point. </w:t>
            </w:r>
          </w:p>
          <w:p w:rsidR="00000000" w:rsidDel="00000000" w:rsidP="00000000" w:rsidRDefault="00000000" w:rsidRPr="00000000" w14:paraId="000000A8">
            <w:pPr>
              <w:widowControl w:val="0"/>
              <w:numPr>
                <w:ilvl w:val="0"/>
                <w:numId w:val="18"/>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Virbal Judo CIPCA sponsored event, 35 attendees required.</w:t>
            </w:r>
            <w:r w:rsidDel="00000000" w:rsidR="00000000" w:rsidRPr="00000000">
              <w:rPr>
                <w:rtl w:val="0"/>
              </w:rPr>
            </w:r>
          </w:p>
          <w:p w:rsidR="00000000" w:rsidDel="00000000" w:rsidP="00000000" w:rsidRDefault="00000000" w:rsidRPr="00000000" w14:paraId="000000A9">
            <w:pPr>
              <w:widowControl w:val="0"/>
              <w:numPr>
                <w:ilvl w:val="0"/>
                <w:numId w:val="22"/>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Virtual offerings and "state of CIPCA" proposal &amp; potential </w:t>
            </w:r>
            <w:r w:rsidDel="00000000" w:rsidR="00000000" w:rsidRPr="00000000">
              <w:rPr>
                <w:rFonts w:ascii="Trebuchet MS" w:cs="Trebuchet MS" w:eastAsia="Trebuchet MS" w:hAnsi="Trebuchet MS"/>
                <w:color w:val="222222"/>
                <w:sz w:val="20"/>
                <w:szCs w:val="20"/>
                <w:rtl w:val="0"/>
              </w:rPr>
              <w:t xml:space="preserve">CIPCA budget to be included in the state of cipca virtual event. </w:t>
            </w:r>
            <w:r w:rsidDel="00000000" w:rsidR="00000000" w:rsidRPr="00000000">
              <w:rPr>
                <w:rtl w:val="0"/>
              </w:rPr>
            </w:r>
          </w:p>
        </w:tc>
        <w:tc>
          <w:tcPr/>
          <w:p w:rsidR="00000000" w:rsidDel="00000000" w:rsidP="00000000" w:rsidRDefault="00000000" w:rsidRPr="00000000" w14:paraId="000000AA">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 to next agenda</w:t>
            </w:r>
          </w:p>
        </w:tc>
        <w:tc>
          <w:tcPr/>
          <w:p w:rsidR="00000000" w:rsidDel="00000000" w:rsidP="00000000" w:rsidRDefault="00000000" w:rsidRPr="00000000" w14:paraId="000000AB">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11:50</w:t>
            </w:r>
          </w:p>
        </w:tc>
      </w:tr>
      <w:tr>
        <w:trPr>
          <w:cantSplit w:val="0"/>
          <w:tblHeader w:val="0"/>
        </w:trPr>
        <w:tc>
          <w:tcPr/>
          <w:p w:rsidR="00000000" w:rsidDel="00000000" w:rsidP="00000000" w:rsidRDefault="00000000" w:rsidRPr="00000000" w14:paraId="000000AC">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8.</w:t>
            </w:r>
          </w:p>
        </w:tc>
        <w:tc>
          <w:tcPr/>
          <w:p w:rsidR="00000000" w:rsidDel="00000000" w:rsidP="00000000" w:rsidRDefault="00000000" w:rsidRPr="00000000" w14:paraId="000000AD">
            <w:pPr>
              <w:widowControl w:val="0"/>
              <w:spacing w:line="240" w:lineRule="auto"/>
              <w:rPr>
                <w:rFonts w:ascii="Trebuchet MS" w:cs="Trebuchet MS" w:eastAsia="Trebuchet MS" w:hAnsi="Trebuchet MS"/>
                <w:sz w:val="20"/>
                <w:szCs w:val="20"/>
                <w:highlight w:val="white"/>
              </w:rPr>
            </w:pPr>
            <w:r w:rsidDel="00000000" w:rsidR="00000000" w:rsidRPr="00000000">
              <w:rPr>
                <w:rFonts w:ascii="Trebuchet MS" w:cs="Trebuchet MS" w:eastAsia="Trebuchet MS" w:hAnsi="Trebuchet MS"/>
                <w:b w:val="1"/>
                <w:bCs w:val="1"/>
                <w:highlight w:val="white"/>
                <w:rtl w:val="0"/>
              </w:rPr>
              <w:t xml:space="preserve">Brainstorming Section:</w:t>
            </w:r>
            <w:r w:rsidDel="00000000" w:rsidR="00000000" w:rsidRPr="00000000">
              <w:rPr>
                <w:rFonts w:ascii="Trebuchet MS" w:cs="Trebuchet MS" w:eastAsia="Trebuchet MS" w:hAnsi="Trebuchet MS"/>
                <w:sz w:val="20"/>
                <w:szCs w:val="20"/>
                <w:highlight w:val="white"/>
                <w:rtl w:val="0"/>
              </w:rPr>
              <w:t xml:space="preserve"> - Succession planning </w:t>
            </w:r>
            <w:hyperlink r:id="rId19">
              <w:r w:rsidDel="00000000" w:rsidR="00000000" w:rsidRPr="00000000">
                <w:rPr>
                  <w:rFonts w:ascii="Trebuchet MS" w:cs="Trebuchet MS" w:eastAsia="Trebuchet MS" w:hAnsi="Trebuchet MS"/>
                  <w:color w:val="0000ee"/>
                  <w:sz w:val="20"/>
                  <w:szCs w:val="20"/>
                  <w:highlight w:val="white"/>
                  <w:u w:val="single"/>
                  <w:rtl w:val="0"/>
                </w:rPr>
                <w:t xml:space="preserve">CIPCA_Pass-on_book.docx</w:t>
              </w:r>
            </w:hyperlink>
            <w:r w:rsidDel="00000000" w:rsidR="00000000" w:rsidRPr="00000000">
              <w:rPr>
                <w:rtl w:val="0"/>
              </w:rPr>
            </w:r>
          </w:p>
          <w:p w:rsidR="00000000" w:rsidDel="00000000" w:rsidP="00000000" w:rsidRDefault="00000000" w:rsidRPr="00000000" w14:paraId="000000AE">
            <w:pPr>
              <w:widowControl w:val="0"/>
              <w:spacing w:line="240" w:lineRule="auto"/>
              <w:ind w:left="1440" w:firstLine="0"/>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AF">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Continued effort </w:t>
            </w:r>
          </w:p>
        </w:tc>
        <w:tc>
          <w:tcPr/>
          <w:p w:rsidR="00000000" w:rsidDel="00000000" w:rsidP="00000000" w:rsidRDefault="00000000" w:rsidRPr="00000000" w14:paraId="000000B0">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11:51</w:t>
            </w:r>
          </w:p>
        </w:tc>
      </w:tr>
      <w:tr>
        <w:trPr>
          <w:cantSplit w:val="0"/>
          <w:tblHeader w:val="0"/>
        </w:trPr>
        <w:tc>
          <w:tcPr/>
          <w:p w:rsidR="00000000" w:rsidDel="00000000" w:rsidP="00000000" w:rsidRDefault="00000000" w:rsidRPr="00000000" w14:paraId="000000B1">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9.</w:t>
            </w:r>
          </w:p>
        </w:tc>
        <w:tc>
          <w:tcPr/>
          <w:p w:rsidR="00000000" w:rsidDel="00000000" w:rsidP="00000000" w:rsidRDefault="00000000" w:rsidRPr="00000000" w14:paraId="000000B2">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b w:val="1"/>
                <w:bCs w:val="1"/>
                <w:rtl w:val="0"/>
              </w:rPr>
              <w:t xml:space="preserve">Announcements</w:t>
            </w:r>
            <w:r w:rsidDel="00000000" w:rsidR="00000000" w:rsidRPr="00000000">
              <w:rPr>
                <w:rFonts w:ascii="Trebuchet MS" w:cs="Trebuchet MS" w:eastAsia="Trebuchet MS" w:hAnsi="Trebuchet MS"/>
                <w:sz w:val="20"/>
                <w:szCs w:val="20"/>
                <w:rtl w:val="0"/>
              </w:rPr>
              <w:t xml:space="preserve"> - </w:t>
            </w:r>
          </w:p>
          <w:p w:rsidR="00000000" w:rsidDel="00000000" w:rsidP="00000000" w:rsidRDefault="00000000" w:rsidRPr="00000000" w14:paraId="000000B3">
            <w:pPr>
              <w:widowControl w:val="0"/>
              <w:spacing w:line="240" w:lineRule="auto"/>
              <w:ind w:left="-15"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B4">
            <w:pPr>
              <w:widowControl w:val="0"/>
              <w:spacing w:line="240" w:lineRule="auto"/>
              <w:ind w:left="-15"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Next meeting Virtual April 9, 2026</w:t>
            </w:r>
          </w:p>
          <w:p w:rsidR="00000000" w:rsidDel="00000000" w:rsidP="00000000" w:rsidRDefault="00000000" w:rsidRPr="00000000" w14:paraId="000000B5">
            <w:pPr>
              <w:widowControl w:val="0"/>
              <w:spacing w:line="240" w:lineRule="auto"/>
              <w:ind w:left="-15" w:firstLine="0"/>
              <w:rPr>
                <w:rFonts w:ascii="Trebuchet MS" w:cs="Trebuchet MS" w:eastAsia="Trebuchet MS" w:hAnsi="Trebuchet MS"/>
                <w:sz w:val="20"/>
                <w:szCs w:val="20"/>
              </w:rPr>
            </w:pPr>
            <w:r w:rsidDel="00000000" w:rsidR="00000000" w:rsidRPr="00000000">
              <w:rPr>
                <w:rtl w:val="0"/>
              </w:rPr>
            </w:r>
          </w:p>
        </w:tc>
        <w:tc>
          <w:tcPr/>
          <w:p w:rsidR="00000000" w:rsidDel="00000000" w:rsidP="00000000" w:rsidRDefault="00000000" w:rsidRPr="00000000" w14:paraId="000000B6">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B7">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11:55</w:t>
            </w:r>
          </w:p>
        </w:tc>
      </w:tr>
      <w:tr>
        <w:trPr>
          <w:cantSplit w:val="0"/>
          <w:trHeight w:val="1603" w:hRule="atLeast"/>
          <w:tblHeader w:val="0"/>
        </w:trPr>
        <w:tc>
          <w:tcPr/>
          <w:p w:rsidR="00000000" w:rsidDel="00000000" w:rsidP="00000000" w:rsidRDefault="00000000" w:rsidRPr="00000000" w14:paraId="000000B8">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10.</w:t>
            </w:r>
          </w:p>
        </w:tc>
        <w:tc>
          <w:tcPr/>
          <w:p w:rsidR="00000000" w:rsidDel="00000000" w:rsidP="00000000" w:rsidRDefault="00000000" w:rsidRPr="00000000" w14:paraId="000000B9">
            <w:pPr>
              <w:widowControl w:val="0"/>
              <w:spacing w:line="240" w:lineRule="auto"/>
              <w:rPr>
                <w:rFonts w:ascii="Trebuchet MS" w:cs="Trebuchet MS" w:eastAsia="Trebuchet MS" w:hAnsi="Trebuchet MS"/>
                <w:b w:val="1"/>
                <w:bCs w:val="1"/>
              </w:rPr>
            </w:pPr>
            <w:r w:rsidDel="00000000" w:rsidR="00000000" w:rsidRPr="00000000">
              <w:rPr>
                <w:rFonts w:ascii="Trebuchet MS" w:cs="Trebuchet MS" w:eastAsia="Trebuchet MS" w:hAnsi="Trebuchet MS"/>
                <w:b w:val="1"/>
                <w:bCs w:val="1"/>
                <w:rtl w:val="0"/>
              </w:rPr>
              <w:t xml:space="preserve">Adjournment</w:t>
            </w:r>
          </w:p>
          <w:p w:rsidR="00000000" w:rsidDel="00000000" w:rsidP="00000000" w:rsidRDefault="00000000" w:rsidRPr="00000000" w14:paraId="000000BA">
            <w:pPr>
              <w:widowControl w:val="0"/>
              <w:numPr>
                <w:ilvl w:val="0"/>
                <w:numId w:val="23"/>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Seconded: Heather Hurtado   </w:t>
            </w:r>
          </w:p>
          <w:p w:rsidR="00000000" w:rsidDel="00000000" w:rsidP="00000000" w:rsidRDefault="00000000" w:rsidRPr="00000000" w14:paraId="000000BB">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BC">
            <w:pPr>
              <w:widowControl w:val="0"/>
              <w:spacing w:line="240" w:lineRule="auto"/>
              <w:rPr>
                <w:rFonts w:ascii="Trebuchet MS" w:cs="Trebuchet MS" w:eastAsia="Trebuchet MS" w:hAnsi="Trebuchet MS"/>
                <w:i w:val="1"/>
                <w:iCs w:val="1"/>
                <w:sz w:val="20"/>
                <w:szCs w:val="20"/>
              </w:rPr>
            </w:pPr>
            <w:r w:rsidDel="00000000" w:rsidR="00000000" w:rsidRPr="00000000">
              <w:rPr>
                <w:rFonts w:ascii="Trebuchet MS" w:cs="Trebuchet MS" w:eastAsia="Trebuchet MS" w:hAnsi="Trebuchet MS"/>
                <w:i w:val="1"/>
                <w:iCs w:val="1"/>
                <w:sz w:val="20"/>
                <w:szCs w:val="20"/>
                <w:rtl w:val="0"/>
              </w:rPr>
              <w:t xml:space="preserve">“There being no further business to come before the Board, this meeting is adjourned.”</w:t>
            </w:r>
          </w:p>
        </w:tc>
        <w:tc>
          <w:tcPr/>
          <w:p w:rsidR="00000000" w:rsidDel="00000000" w:rsidP="00000000" w:rsidRDefault="00000000" w:rsidRPr="00000000" w14:paraId="000000BD">
            <w:pPr>
              <w:widowControl w:val="0"/>
              <w:spacing w:line="240" w:lineRule="auto"/>
              <w:ind w:left="-15"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Chair</w:t>
            </w:r>
          </w:p>
        </w:tc>
        <w:tc>
          <w:tcPr/>
          <w:p w:rsidR="00000000" w:rsidDel="00000000" w:rsidP="00000000" w:rsidRDefault="00000000" w:rsidRPr="00000000" w14:paraId="000000BE">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12:02</w:t>
            </w:r>
          </w:p>
        </w:tc>
      </w:tr>
    </w:tbl>
    <w:p w:rsidR="00000000" w:rsidDel="00000000" w:rsidP="00000000" w:rsidRDefault="00000000" w:rsidRPr="00000000" w14:paraId="000000BF">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heading=h.257kh52qsd4a" w:id="4"/>
      <w:bookmarkEnd w:id="4"/>
      <w:r w:rsidDel="00000000" w:rsidR="00000000" w:rsidRPr="00000000">
        <w:rPr>
          <w:rtl w:val="0"/>
        </w:rPr>
      </w:r>
    </w:p>
    <w:p w:rsidR="00000000" w:rsidDel="00000000" w:rsidP="00000000" w:rsidRDefault="00000000" w:rsidRPr="00000000" w14:paraId="000000C0">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heading=h.ufw0tdbgi432" w:id="5"/>
      <w:bookmarkEnd w:id="5"/>
      <w:r w:rsidDel="00000000" w:rsidR="00000000" w:rsidRPr="00000000">
        <w:rPr>
          <w:rtl w:val="0"/>
        </w:rPr>
      </w:r>
    </w:p>
    <w:p w:rsidR="00000000" w:rsidDel="00000000" w:rsidP="00000000" w:rsidRDefault="00000000" w:rsidRPr="00000000" w14:paraId="000000C1">
      <w:pPr>
        <w:pStyle w:val="Heading1"/>
        <w:keepNext w:val="0"/>
        <w:keepLines w:val="0"/>
        <w:spacing w:after="0" w:before="0" w:lineRule="auto"/>
        <w:ind w:left="-15" w:firstLine="0"/>
        <w:rPr>
          <w:rFonts w:ascii="Trebuchet MS" w:cs="Trebuchet MS" w:eastAsia="Trebuchet MS" w:hAnsi="Trebuchet MS"/>
          <w:b w:val="1"/>
          <w:bCs w:val="1"/>
          <w:color w:val="275e81"/>
          <w:sz w:val="32"/>
          <w:szCs w:val="32"/>
        </w:rPr>
      </w:pPr>
      <w:bookmarkStart w:colFirst="0" w:colLast="0" w:name="_heading=h.r93lu29khc2m" w:id="6"/>
      <w:bookmarkEnd w:id="6"/>
      <w:r w:rsidDel="00000000" w:rsidR="00000000" w:rsidRPr="00000000">
        <w:rPr>
          <w:rtl w:val="0"/>
        </w:rPr>
      </w:r>
    </w:p>
    <w:p w:rsidR="00000000" w:rsidDel="00000000" w:rsidP="00000000" w:rsidRDefault="00000000" w:rsidRPr="00000000" w14:paraId="000000C2">
      <w:pPr>
        <w:pStyle w:val="Heading1"/>
        <w:keepNext w:val="0"/>
        <w:keepLines w:val="0"/>
        <w:spacing w:after="0" w:before="0" w:lineRule="auto"/>
        <w:ind w:left="-15" w:firstLine="0"/>
        <w:rPr>
          <w:rFonts w:ascii="Trebuchet MS" w:cs="Trebuchet MS" w:eastAsia="Trebuchet MS" w:hAnsi="Trebuchet MS"/>
          <w:color w:val="275e81"/>
          <w:sz w:val="32"/>
          <w:szCs w:val="32"/>
        </w:rPr>
      </w:pPr>
      <w:bookmarkStart w:colFirst="0" w:colLast="0" w:name="_heading=h.r3jzdr6k96qc" w:id="7"/>
      <w:bookmarkEnd w:id="7"/>
      <w:r w:rsidDel="00000000" w:rsidR="00000000" w:rsidRPr="00000000">
        <w:rPr>
          <w:rFonts w:ascii="Trebuchet MS" w:cs="Trebuchet MS" w:eastAsia="Trebuchet MS" w:hAnsi="Trebuchet MS"/>
          <w:b w:val="1"/>
          <w:bCs w:val="1"/>
          <w:color w:val="275e81"/>
          <w:sz w:val="32"/>
          <w:szCs w:val="32"/>
          <w:rtl w:val="0"/>
        </w:rPr>
        <w:t xml:space="preserve">Action Items</w:t>
      </w:r>
      <w:r w:rsidDel="00000000" w:rsidR="00000000" w:rsidRPr="00000000">
        <w:rPr>
          <w:rFonts w:ascii="Trebuchet MS" w:cs="Trebuchet MS" w:eastAsia="Trebuchet MS" w:hAnsi="Trebuchet MS"/>
          <w:color w:val="275e81"/>
          <w:sz w:val="32"/>
          <w:szCs w:val="32"/>
          <w:rtl w:val="0"/>
        </w:rPr>
        <w:t xml:space="preserve"> </w:t>
      </w:r>
    </w:p>
    <w:p w:rsidR="00000000" w:rsidDel="00000000" w:rsidP="00000000" w:rsidRDefault="00000000" w:rsidRPr="00000000" w14:paraId="000000C3">
      <w:pPr>
        <w:ind w:left="-15" w:firstLine="0"/>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C4">
      <w:pPr>
        <w:ind w:left="-15" w:firstLine="0"/>
        <w:rPr>
          <w:rFonts w:ascii="Trebuchet MS" w:cs="Trebuchet MS" w:eastAsia="Trebuchet MS" w:hAnsi="Trebuchet MS"/>
          <w:sz w:val="20"/>
          <w:szCs w:val="20"/>
        </w:rPr>
      </w:pPr>
      <w:r w:rsidDel="00000000" w:rsidR="00000000" w:rsidRPr="00000000">
        <w:rPr>
          <w:rtl w:val="0"/>
        </w:rPr>
      </w:r>
    </w:p>
    <w:tbl>
      <w:tblPr>
        <w:tblStyle w:val="Table3"/>
        <w:tblW w:w="11085.0" w:type="dxa"/>
        <w:jc w:val="left"/>
        <w:tblInd w:w="-4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80"/>
        <w:gridCol w:w="4995"/>
        <w:gridCol w:w="4110"/>
        <w:tblGridChange w:id="0">
          <w:tblGrid>
            <w:gridCol w:w="1980"/>
            <w:gridCol w:w="4995"/>
            <w:gridCol w:w="4110"/>
          </w:tblGrid>
        </w:tblGridChange>
      </w:tblGrid>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C5">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Assigned Representative</w:t>
            </w:r>
          </w:p>
        </w:tc>
        <w:tc>
          <w:tcPr>
            <w:tcMar>
              <w:top w:w="100.0" w:type="dxa"/>
              <w:left w:w="100.0" w:type="dxa"/>
              <w:bottom w:w="100.0" w:type="dxa"/>
              <w:right w:w="100.0" w:type="dxa"/>
            </w:tcMar>
          </w:tcPr>
          <w:p w:rsidR="00000000" w:rsidDel="00000000" w:rsidP="00000000" w:rsidRDefault="00000000" w:rsidRPr="00000000" w14:paraId="000000C6">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Task Name </w:t>
            </w:r>
          </w:p>
        </w:tc>
        <w:tc>
          <w:tcPr>
            <w:tcMar>
              <w:top w:w="100.0" w:type="dxa"/>
              <w:left w:w="100.0" w:type="dxa"/>
              <w:bottom w:w="100.0" w:type="dxa"/>
              <w:right w:w="100.0" w:type="dxa"/>
            </w:tcMar>
          </w:tcPr>
          <w:p w:rsidR="00000000" w:rsidDel="00000000" w:rsidP="00000000" w:rsidRDefault="00000000" w:rsidRPr="00000000" w14:paraId="000000C7">
            <w:pPr>
              <w:widowControl w:val="0"/>
              <w:spacing w:line="240" w:lineRule="auto"/>
              <w:rPr>
                <w:rFonts w:ascii="Trebuchet MS" w:cs="Trebuchet MS" w:eastAsia="Trebuchet MS" w:hAnsi="Trebuchet MS"/>
                <w:b w:val="1"/>
                <w:bCs w:val="1"/>
                <w:sz w:val="24"/>
                <w:szCs w:val="24"/>
              </w:rPr>
            </w:pPr>
            <w:r w:rsidDel="00000000" w:rsidR="00000000" w:rsidRPr="00000000">
              <w:rPr>
                <w:rFonts w:ascii="Trebuchet MS" w:cs="Trebuchet MS" w:eastAsia="Trebuchet MS" w:hAnsi="Trebuchet MS"/>
                <w:b w:val="1"/>
                <w:bCs w:val="1"/>
                <w:sz w:val="24"/>
                <w:szCs w:val="24"/>
                <w:rtl w:val="0"/>
              </w:rPr>
              <w:t xml:space="preserve">Next steps</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C8">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Dominic Rodate - Secretary </w:t>
            </w:r>
          </w:p>
        </w:tc>
        <w:tc>
          <w:tcPr>
            <w:tcMar>
              <w:top w:w="100.0" w:type="dxa"/>
              <w:left w:w="100.0" w:type="dxa"/>
              <w:bottom w:w="100.0" w:type="dxa"/>
              <w:right w:w="100.0" w:type="dxa"/>
            </w:tcMar>
          </w:tcPr>
          <w:p w:rsidR="00000000" w:rsidDel="00000000" w:rsidP="00000000" w:rsidRDefault="00000000" w:rsidRPr="00000000" w14:paraId="000000C9">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Ex: Draft Minutes/share, add links. </w:t>
            </w:r>
          </w:p>
        </w:tc>
        <w:tc>
          <w:tcPr>
            <w:tcMar>
              <w:top w:w="100.0" w:type="dxa"/>
              <w:left w:w="100.0" w:type="dxa"/>
              <w:bottom w:w="100.0" w:type="dxa"/>
              <w:right w:w="100.0" w:type="dxa"/>
            </w:tcMar>
          </w:tcPr>
          <w:p w:rsidR="00000000" w:rsidDel="00000000" w:rsidP="00000000" w:rsidRDefault="00000000" w:rsidRPr="00000000" w14:paraId="000000CA">
            <w:pPr>
              <w:widowControl w:val="0"/>
              <w:numPr>
                <w:ilvl w:val="0"/>
                <w:numId w:val="14"/>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Update Current and next Agenda (topics not discussed or rolled over), get accesses and add links for shared documents.</w:t>
            </w:r>
          </w:p>
          <w:p w:rsidR="00000000" w:rsidDel="00000000" w:rsidP="00000000" w:rsidRDefault="00000000" w:rsidRPr="00000000" w14:paraId="000000CB">
            <w:pPr>
              <w:widowControl w:val="0"/>
              <w:numPr>
                <w:ilvl w:val="0"/>
                <w:numId w:val="14"/>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No Ai Minutes to report for March meeting, meeting in person. </w:t>
            </w:r>
          </w:p>
          <w:p w:rsidR="00000000" w:rsidDel="00000000" w:rsidP="00000000" w:rsidRDefault="00000000" w:rsidRPr="00000000" w14:paraId="000000CC">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 </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CD">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Heather Hurtado - Treasurer </w:t>
            </w:r>
          </w:p>
        </w:tc>
        <w:tc>
          <w:tcPr>
            <w:tcMar>
              <w:top w:w="100.0" w:type="dxa"/>
              <w:left w:w="100.0" w:type="dxa"/>
              <w:bottom w:w="100.0" w:type="dxa"/>
              <w:right w:w="100.0" w:type="dxa"/>
            </w:tcMar>
          </w:tcPr>
          <w:p w:rsidR="00000000" w:rsidDel="00000000" w:rsidP="00000000" w:rsidRDefault="00000000" w:rsidRPr="00000000" w14:paraId="000000CE">
            <w:pPr>
              <w:widowControl w:val="0"/>
              <w:numPr>
                <w:ilvl w:val="0"/>
                <w:numId w:val="15"/>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Purchase coffee prize Virtually</w:t>
            </w:r>
          </w:p>
          <w:p w:rsidR="00000000" w:rsidDel="00000000" w:rsidP="00000000" w:rsidRDefault="00000000" w:rsidRPr="00000000" w14:paraId="000000CF">
            <w:pPr>
              <w:widowControl w:val="0"/>
              <w:numPr>
                <w:ilvl w:val="0"/>
                <w:numId w:val="15"/>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Ice breaker games for enforcement roundtables.</w:t>
            </w:r>
          </w:p>
          <w:p w:rsidR="00000000" w:rsidDel="00000000" w:rsidP="00000000" w:rsidRDefault="00000000" w:rsidRPr="00000000" w14:paraId="000000D0">
            <w:pPr>
              <w:widowControl w:val="0"/>
              <w:numPr>
                <w:ilvl w:val="0"/>
                <w:numId w:val="15"/>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Budget disclosure at the state of CIPCA event TBD</w:t>
            </w:r>
          </w:p>
          <w:p w:rsidR="00000000" w:rsidDel="00000000" w:rsidP="00000000" w:rsidRDefault="00000000" w:rsidRPr="00000000" w14:paraId="000000D1">
            <w:pPr>
              <w:widowControl w:val="0"/>
              <w:numPr>
                <w:ilvl w:val="0"/>
                <w:numId w:val="15"/>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color w:val="222222"/>
                <w:sz w:val="20"/>
                <w:szCs w:val="20"/>
                <w:rtl w:val="0"/>
              </w:rPr>
              <w:t xml:space="preserve">The treasurer will send out a March 23rd vote and will vote via email for free training. Natali voted yes as this member is  OOO in Hawai, yeah!</w:t>
            </w:r>
          </w:p>
          <w:p w:rsidR="00000000" w:rsidDel="00000000" w:rsidP="00000000" w:rsidRDefault="00000000" w:rsidRPr="00000000" w14:paraId="000000D2">
            <w:pPr>
              <w:widowControl w:val="0"/>
              <w:numPr>
                <w:ilvl w:val="0"/>
                <w:numId w:val="15"/>
              </w:numPr>
              <w:spacing w:line="240" w:lineRule="auto"/>
              <w:ind w:left="1440" w:hanging="360"/>
              <w:rPr>
                <w:rFonts w:ascii="Trebuchet MS" w:cs="Trebuchet MS" w:eastAsia="Trebuchet MS" w:hAnsi="Trebuchet MS"/>
                <w:color w:val="222222"/>
                <w:sz w:val="20"/>
                <w:szCs w:val="20"/>
                <w:u w:val="none"/>
              </w:rPr>
            </w:pPr>
            <w:r w:rsidDel="00000000" w:rsidR="00000000" w:rsidRPr="00000000">
              <w:rPr>
                <w:rFonts w:ascii="Trebuchet MS" w:cs="Trebuchet MS" w:eastAsia="Trebuchet MS" w:hAnsi="Trebuchet MS"/>
                <w:color w:val="222222"/>
                <w:sz w:val="20"/>
                <w:szCs w:val="20"/>
                <w:rtl w:val="0"/>
              </w:rPr>
              <w:t xml:space="preserve">Update Tax document notes for future Treasurers</w:t>
            </w:r>
          </w:p>
          <w:p w:rsidR="00000000" w:rsidDel="00000000" w:rsidP="00000000" w:rsidRDefault="00000000" w:rsidRPr="00000000" w14:paraId="000000D3">
            <w:pPr>
              <w:widowControl w:val="0"/>
              <w:numPr>
                <w:ilvl w:val="0"/>
                <w:numId w:val="15"/>
              </w:numPr>
              <w:spacing w:line="240" w:lineRule="auto"/>
              <w:ind w:left="1440" w:hanging="360"/>
              <w:rPr>
                <w:rFonts w:ascii="Trebuchet MS" w:cs="Trebuchet MS" w:eastAsia="Trebuchet MS" w:hAnsi="Trebuchet MS"/>
                <w:color w:val="222222"/>
                <w:sz w:val="20"/>
                <w:szCs w:val="20"/>
                <w:u w:val="none"/>
              </w:rPr>
            </w:pPr>
            <w:r w:rsidDel="00000000" w:rsidR="00000000" w:rsidRPr="00000000">
              <w:rPr>
                <w:rFonts w:ascii="Calibri" w:cs="Calibri" w:eastAsia="Calibri" w:hAnsi="Calibri"/>
                <w:color w:val="222222"/>
                <w:highlight w:val="white"/>
                <w:rtl w:val="0"/>
              </w:rPr>
              <w:t xml:space="preserve">Heather to touch base with CDPHE Enforcement Task force to be a potential keynote speaker at one of the enforcement roundtables.</w:t>
            </w:r>
            <w:r w:rsidDel="00000000" w:rsidR="00000000" w:rsidRPr="00000000">
              <w:rPr>
                <w:rFonts w:ascii="Trebuchet MS" w:cs="Trebuchet MS" w:eastAsia="Trebuchet MS" w:hAnsi="Trebuchet MS"/>
                <w:color w:val="222222"/>
                <w:sz w:val="20"/>
                <w:szCs w:val="20"/>
                <w:rtl w:val="0"/>
              </w:rPr>
              <w:t xml:space="preserve">  </w:t>
            </w:r>
          </w:p>
        </w:tc>
        <w:tc>
          <w:tcPr>
            <w:tcMar>
              <w:top w:w="100.0" w:type="dxa"/>
              <w:left w:w="100.0" w:type="dxa"/>
              <w:bottom w:w="100.0" w:type="dxa"/>
              <w:right w:w="100.0" w:type="dxa"/>
            </w:tcMar>
          </w:tcPr>
          <w:p w:rsidR="00000000" w:rsidDel="00000000" w:rsidP="00000000" w:rsidRDefault="00000000" w:rsidRPr="00000000" w14:paraId="000000D4">
            <w:pPr>
              <w:widowControl w:val="0"/>
              <w:numPr>
                <w:ilvl w:val="0"/>
                <w:numId w:val="15"/>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Purchase coffee prize $25</w:t>
            </w:r>
          </w:p>
          <w:p w:rsidR="00000000" w:rsidDel="00000000" w:rsidP="00000000" w:rsidRDefault="00000000" w:rsidRPr="00000000" w14:paraId="000000D5">
            <w:pPr>
              <w:widowControl w:val="0"/>
              <w:numPr>
                <w:ilvl w:val="0"/>
                <w:numId w:val="15"/>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Draft Icebreaker questions &amp; share with the group. </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D6">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All Representatives  </w:t>
            </w:r>
          </w:p>
        </w:tc>
        <w:tc>
          <w:tcPr>
            <w:tcMar>
              <w:top w:w="100.0" w:type="dxa"/>
              <w:left w:w="100.0" w:type="dxa"/>
              <w:bottom w:w="100.0" w:type="dxa"/>
              <w:right w:w="100.0" w:type="dxa"/>
            </w:tcMar>
          </w:tcPr>
          <w:p w:rsidR="00000000" w:rsidDel="00000000" w:rsidP="00000000" w:rsidRDefault="00000000" w:rsidRPr="00000000" w14:paraId="000000D7">
            <w:pPr>
              <w:widowControl w:val="0"/>
              <w:spacing w:line="240" w:lineRule="auto"/>
              <w:rPr>
                <w:rFonts w:ascii="Trebuchet MS" w:cs="Trebuchet MS" w:eastAsia="Trebuchet MS" w:hAnsi="Trebuchet MS"/>
                <w:sz w:val="20"/>
                <w:szCs w:val="20"/>
              </w:rPr>
            </w:pPr>
            <w:hyperlink r:id="rId20">
              <w:r w:rsidDel="00000000" w:rsidR="00000000" w:rsidRPr="00000000">
                <w:rPr>
                  <w:rFonts w:ascii="Trebuchet MS" w:cs="Trebuchet MS" w:eastAsia="Trebuchet MS" w:hAnsi="Trebuchet MS"/>
                  <w:color w:val="1155cc"/>
                  <w:sz w:val="20"/>
                  <w:szCs w:val="20"/>
                  <w:u w:val="single"/>
                  <w:rtl w:val="0"/>
                </w:rPr>
                <w:t xml:space="preserve">Spreadsheet for Conference Locations</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8">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Continuous </w:t>
            </w:r>
          </w:p>
        </w:tc>
      </w:tr>
      <w:tr>
        <w:trPr>
          <w:cantSplit w:val="0"/>
          <w:trHeight w:val="570" w:hRule="atLeast"/>
          <w:tblHeader w:val="0"/>
        </w:trPr>
        <w:tc>
          <w:tcPr>
            <w:tcMar>
              <w:top w:w="100.0" w:type="dxa"/>
              <w:left w:w="100.0" w:type="dxa"/>
              <w:bottom w:w="100.0" w:type="dxa"/>
              <w:right w:w="100.0" w:type="dxa"/>
            </w:tcMar>
          </w:tcPr>
          <w:p w:rsidR="00000000" w:rsidDel="00000000" w:rsidP="00000000" w:rsidRDefault="00000000" w:rsidRPr="00000000" w14:paraId="000000D9">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Kirsten Alires-Tech &amp; Communications chair</w:t>
            </w:r>
          </w:p>
        </w:tc>
        <w:tc>
          <w:tcPr>
            <w:tcMar>
              <w:top w:w="100.0" w:type="dxa"/>
              <w:left w:w="100.0" w:type="dxa"/>
              <w:bottom w:w="100.0" w:type="dxa"/>
              <w:right w:w="100.0" w:type="dxa"/>
            </w:tcMar>
          </w:tcPr>
          <w:p w:rsidR="00000000" w:rsidDel="00000000" w:rsidP="00000000" w:rsidRDefault="00000000" w:rsidRPr="00000000" w14:paraId="000000DA">
            <w:pPr>
              <w:widowControl w:val="0"/>
              <w:numPr>
                <w:ilvl w:val="0"/>
                <w:numId w:val="33"/>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Verify identity for new website.</w:t>
            </w:r>
          </w:p>
          <w:p w:rsidR="00000000" w:rsidDel="00000000" w:rsidP="00000000" w:rsidRDefault="00000000" w:rsidRPr="00000000" w14:paraId="000000DB">
            <w:pPr>
              <w:widowControl w:val="0"/>
              <w:numPr>
                <w:ilvl w:val="0"/>
                <w:numId w:val="33"/>
              </w:numPr>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set up kahoots with nico for conference </w:t>
            </w:r>
          </w:p>
        </w:tc>
        <w:tc>
          <w:tcPr>
            <w:tcMar>
              <w:top w:w="100.0" w:type="dxa"/>
              <w:left w:w="100.0" w:type="dxa"/>
              <w:bottom w:w="100.0" w:type="dxa"/>
              <w:right w:w="100.0" w:type="dxa"/>
            </w:tcMar>
          </w:tcPr>
          <w:p w:rsidR="00000000" w:rsidDel="00000000" w:rsidP="00000000" w:rsidRDefault="00000000" w:rsidRPr="00000000" w14:paraId="000000DC">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N/A</w:t>
            </w:r>
          </w:p>
        </w:tc>
      </w:tr>
      <w:tr>
        <w:trPr>
          <w:cantSplit w:val="0"/>
          <w:trHeight w:val="2415" w:hRule="atLeast"/>
          <w:tblHeader w:val="0"/>
        </w:trPr>
        <w:tc>
          <w:tcPr>
            <w:tcMar>
              <w:top w:w="100.0" w:type="dxa"/>
              <w:left w:w="100.0" w:type="dxa"/>
              <w:bottom w:w="100.0" w:type="dxa"/>
              <w:right w:w="100.0" w:type="dxa"/>
            </w:tcMar>
          </w:tcPr>
          <w:p w:rsidR="00000000" w:rsidDel="00000000" w:rsidP="00000000" w:rsidRDefault="00000000" w:rsidRPr="00000000" w14:paraId="000000DD">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Ashley Hanel-Chair </w:t>
            </w:r>
          </w:p>
          <w:p w:rsidR="00000000" w:rsidDel="00000000" w:rsidP="00000000" w:rsidRDefault="00000000" w:rsidRPr="00000000" w14:paraId="000000DE">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DF">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0">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1">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2">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3">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4">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5">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6">
            <w:pPr>
              <w:widowControl w:val="0"/>
              <w:spacing w:line="240" w:lineRule="auto"/>
              <w:rPr>
                <w:rFonts w:ascii="Trebuchet MS" w:cs="Trebuchet MS" w:eastAsia="Trebuchet MS" w:hAnsi="Trebuchet MS"/>
                <w:sz w:val="20"/>
                <w:szCs w:val="20"/>
              </w:rPr>
            </w:pPr>
            <w:r w:rsidDel="00000000" w:rsidR="00000000" w:rsidRPr="00000000">
              <w:rPr>
                <w:rtl w:val="0"/>
              </w:rPr>
            </w:r>
          </w:p>
          <w:p w:rsidR="00000000" w:rsidDel="00000000" w:rsidP="00000000" w:rsidRDefault="00000000" w:rsidRPr="00000000" w14:paraId="000000E7">
            <w:pPr>
              <w:widowControl w:val="0"/>
              <w:spacing w:line="240" w:lineRule="auto"/>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 </w:t>
            </w:r>
          </w:p>
        </w:tc>
        <w:tc>
          <w:tcPr>
            <w:tcMar>
              <w:top w:w="100.0" w:type="dxa"/>
              <w:left w:w="100.0" w:type="dxa"/>
              <w:bottom w:w="100.0" w:type="dxa"/>
              <w:right w:w="100.0" w:type="dxa"/>
            </w:tcMar>
          </w:tcPr>
          <w:p w:rsidR="00000000" w:rsidDel="00000000" w:rsidP="00000000" w:rsidRDefault="00000000" w:rsidRPr="00000000" w14:paraId="000000E8">
            <w:pPr>
              <w:widowControl w:val="0"/>
              <w:numPr>
                <w:ilvl w:val="0"/>
                <w:numId w:val="30"/>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Verify with LS Pretreatment about sending out a zoom link for training</w:t>
            </w:r>
          </w:p>
          <w:p w:rsidR="00000000" w:rsidDel="00000000" w:rsidP="00000000" w:rsidRDefault="00000000" w:rsidRPr="00000000" w14:paraId="000000E9">
            <w:pPr>
              <w:widowControl w:val="0"/>
              <w:numPr>
                <w:ilvl w:val="0"/>
                <w:numId w:val="30"/>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send the final list of contacts for virtual FOG class to LS Pretreatment (send March 26th, 2026).</w:t>
            </w:r>
          </w:p>
          <w:p w:rsidR="00000000" w:rsidDel="00000000" w:rsidP="00000000" w:rsidRDefault="00000000" w:rsidRPr="00000000" w14:paraId="000000EA">
            <w:pPr>
              <w:widowControl w:val="0"/>
              <w:numPr>
                <w:ilvl w:val="0"/>
                <w:numId w:val="30"/>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Draft Round table questions from feedback from members.</w:t>
            </w:r>
          </w:p>
          <w:p w:rsidR="00000000" w:rsidDel="00000000" w:rsidP="00000000" w:rsidRDefault="00000000" w:rsidRPr="00000000" w14:paraId="000000EB">
            <w:pPr>
              <w:widowControl w:val="0"/>
              <w:numPr>
                <w:ilvl w:val="0"/>
                <w:numId w:val="30"/>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Poach speakers from different conferences or events like RMWA. </w:t>
            </w:r>
          </w:p>
        </w:tc>
        <w:tc>
          <w:tcPr>
            <w:tcMar>
              <w:top w:w="100.0" w:type="dxa"/>
              <w:left w:w="100.0" w:type="dxa"/>
              <w:bottom w:w="100.0" w:type="dxa"/>
              <w:right w:w="100.0" w:type="dxa"/>
            </w:tcMar>
          </w:tcPr>
          <w:p w:rsidR="00000000" w:rsidDel="00000000" w:rsidP="00000000" w:rsidRDefault="00000000" w:rsidRPr="00000000" w14:paraId="000000EC">
            <w:pPr>
              <w:widowControl w:val="0"/>
              <w:numPr>
                <w:ilvl w:val="0"/>
                <w:numId w:val="30"/>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N/A</w:t>
            </w:r>
          </w:p>
        </w:tc>
      </w:tr>
      <w:tr>
        <w:trPr>
          <w:cantSplit w:val="0"/>
          <w:trHeight w:val="1032.8124999999995" w:hRule="atLeast"/>
          <w:tblHeader w:val="0"/>
        </w:trPr>
        <w:tc>
          <w:tcPr>
            <w:tcMar>
              <w:top w:w="100.0" w:type="dxa"/>
              <w:left w:w="100.0" w:type="dxa"/>
              <w:bottom w:w="100.0" w:type="dxa"/>
              <w:right w:w="100.0" w:type="dxa"/>
            </w:tcMar>
          </w:tcPr>
          <w:p w:rsidR="00000000" w:rsidDel="00000000" w:rsidP="00000000" w:rsidRDefault="00000000" w:rsidRPr="00000000" w14:paraId="000000ED">
            <w:pPr>
              <w:widowControl w:val="0"/>
              <w:spacing w:line="192" w:lineRule="auto"/>
              <w:ind w:left="-15" w:firstLine="0"/>
              <w:rPr>
                <w:rFonts w:ascii="Trebuchet MS" w:cs="Trebuchet MS" w:eastAsia="Trebuchet MS" w:hAnsi="Trebuchet MS"/>
                <w:sz w:val="16"/>
                <w:szCs w:val="16"/>
              </w:rPr>
            </w:pPr>
            <w:r w:rsidDel="00000000" w:rsidR="00000000" w:rsidRPr="00000000">
              <w:rPr>
                <w:rFonts w:ascii="Trebuchet MS" w:cs="Trebuchet MS" w:eastAsia="Trebuchet MS" w:hAnsi="Trebuchet MS"/>
                <w:sz w:val="20"/>
                <w:szCs w:val="20"/>
                <w:rtl w:val="0"/>
              </w:rPr>
              <w:t xml:space="preserve">Nicolas Flesche-Education Chair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E">
            <w:pPr>
              <w:widowControl w:val="0"/>
              <w:numPr>
                <w:ilvl w:val="0"/>
                <w:numId w:val="32"/>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CDPHE</w:t>
            </w:r>
          </w:p>
          <w:p w:rsidR="00000000" w:rsidDel="00000000" w:rsidP="00000000" w:rsidRDefault="00000000" w:rsidRPr="00000000" w14:paraId="000000EF">
            <w:pPr>
              <w:widowControl w:val="0"/>
              <w:numPr>
                <w:ilvl w:val="0"/>
                <w:numId w:val="32"/>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EPA</w:t>
            </w:r>
          </w:p>
          <w:p w:rsidR="00000000" w:rsidDel="00000000" w:rsidP="00000000" w:rsidRDefault="00000000" w:rsidRPr="00000000" w14:paraId="000000F0">
            <w:pPr>
              <w:widowControl w:val="0"/>
              <w:numPr>
                <w:ilvl w:val="0"/>
                <w:numId w:val="32"/>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New Ai Technologies for IPP</w:t>
            </w:r>
          </w:p>
          <w:p w:rsidR="00000000" w:rsidDel="00000000" w:rsidP="00000000" w:rsidRDefault="00000000" w:rsidRPr="00000000" w14:paraId="000000F1">
            <w:pPr>
              <w:widowControl w:val="0"/>
              <w:numPr>
                <w:ilvl w:val="0"/>
                <w:numId w:val="32"/>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Product sponsors</w:t>
            </w:r>
          </w:p>
          <w:p w:rsidR="00000000" w:rsidDel="00000000" w:rsidP="00000000" w:rsidRDefault="00000000" w:rsidRPr="00000000" w14:paraId="000000F2">
            <w:pPr>
              <w:widowControl w:val="0"/>
              <w:numPr>
                <w:ilvl w:val="0"/>
                <w:numId w:val="32"/>
              </w:numPr>
              <w:spacing w:line="240" w:lineRule="auto"/>
              <w:ind w:left="144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Methodology speaker for PFAS and treatments  </w:t>
            </w:r>
          </w:p>
          <w:p w:rsidR="00000000" w:rsidDel="00000000" w:rsidP="00000000" w:rsidRDefault="00000000" w:rsidRPr="00000000" w14:paraId="000000F3">
            <w:pPr>
              <w:widowControl w:val="0"/>
              <w:spacing w:line="240" w:lineRule="auto"/>
              <w:rPr>
                <w:rFonts w:ascii="Trebuchet MS" w:cs="Trebuchet MS" w:eastAsia="Trebuchet MS" w:hAnsi="Trebuchet MS"/>
                <w:sz w:val="20"/>
                <w:szCs w:val="20"/>
                <w:shd w:fill="6aa84f" w:val="clear"/>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F4">
            <w:pPr>
              <w:widowControl w:val="0"/>
              <w:numPr>
                <w:ilvl w:val="0"/>
                <w:numId w:val="3"/>
              </w:numPr>
              <w:spacing w:line="240" w:lineRule="auto"/>
              <w:ind w:left="72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Contact Speakers </w:t>
            </w:r>
          </w:p>
        </w:tc>
      </w:tr>
      <w:tr>
        <w:trPr>
          <w:cantSplit w:val="0"/>
          <w:trHeight w:val="1032.8124999999995" w:hRule="atLeast"/>
          <w:tblHeader w:val="0"/>
        </w:trPr>
        <w:tc>
          <w:tcPr>
            <w:tcMar>
              <w:top w:w="100.0" w:type="dxa"/>
              <w:left w:w="100.0" w:type="dxa"/>
              <w:bottom w:w="100.0" w:type="dxa"/>
              <w:right w:w="100.0" w:type="dxa"/>
            </w:tcMar>
          </w:tcPr>
          <w:p w:rsidR="00000000" w:rsidDel="00000000" w:rsidP="00000000" w:rsidRDefault="00000000" w:rsidRPr="00000000" w14:paraId="000000F5">
            <w:pPr>
              <w:widowControl w:val="0"/>
              <w:spacing w:line="192" w:lineRule="auto"/>
              <w:ind w:left="-15"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Natalie Acosta-Co Chair </w:t>
            </w:r>
          </w:p>
        </w:tc>
        <w:tc>
          <w:tcPr>
            <w:tcMar>
              <w:top w:w="100.0" w:type="dxa"/>
              <w:left w:w="100.0" w:type="dxa"/>
              <w:bottom w:w="100.0" w:type="dxa"/>
              <w:right w:w="100.0" w:type="dxa"/>
            </w:tcMar>
          </w:tcPr>
          <w:p w:rsidR="00000000" w:rsidDel="00000000" w:rsidP="00000000" w:rsidRDefault="00000000" w:rsidRPr="00000000" w14:paraId="000000F6">
            <w:pPr>
              <w:widowControl w:val="0"/>
              <w:numPr>
                <w:ilvl w:val="0"/>
                <w:numId w:val="8"/>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Revise the Enforcement Roundtable Questions doc</w:t>
            </w:r>
          </w:p>
        </w:tc>
        <w:tc>
          <w:tcPr>
            <w:tcMar>
              <w:top w:w="100.0" w:type="dxa"/>
              <w:left w:w="100.0" w:type="dxa"/>
              <w:bottom w:w="100.0" w:type="dxa"/>
              <w:right w:w="100.0" w:type="dxa"/>
            </w:tcMar>
          </w:tcPr>
          <w:p w:rsidR="00000000" w:rsidDel="00000000" w:rsidP="00000000" w:rsidRDefault="00000000" w:rsidRPr="00000000" w14:paraId="000000F7">
            <w:pPr>
              <w:widowControl w:val="0"/>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N/A</w:t>
            </w:r>
          </w:p>
        </w:tc>
      </w:tr>
      <w:tr>
        <w:trPr>
          <w:cantSplit w:val="0"/>
          <w:trHeight w:val="1032.8124999999995" w:hRule="atLeast"/>
          <w:tblHeader w:val="0"/>
        </w:trPr>
        <w:tc>
          <w:tcPr>
            <w:tcMar>
              <w:top w:w="100.0" w:type="dxa"/>
              <w:left w:w="100.0" w:type="dxa"/>
              <w:bottom w:w="100.0" w:type="dxa"/>
              <w:right w:w="100.0" w:type="dxa"/>
            </w:tcMar>
          </w:tcPr>
          <w:p w:rsidR="00000000" w:rsidDel="00000000" w:rsidP="00000000" w:rsidRDefault="00000000" w:rsidRPr="00000000" w14:paraId="000000F8">
            <w:pPr>
              <w:widowControl w:val="0"/>
              <w:spacing w:line="192" w:lineRule="auto"/>
              <w:ind w:left="-15" w:firstLine="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Willow Burke-Newsletter Editor </w:t>
            </w:r>
          </w:p>
        </w:tc>
        <w:tc>
          <w:tcPr>
            <w:tcMar>
              <w:top w:w="100.0" w:type="dxa"/>
              <w:left w:w="100.0" w:type="dxa"/>
              <w:bottom w:w="100.0" w:type="dxa"/>
              <w:right w:w="100.0" w:type="dxa"/>
            </w:tcMar>
          </w:tcPr>
          <w:p w:rsidR="00000000" w:rsidDel="00000000" w:rsidP="00000000" w:rsidRDefault="00000000" w:rsidRPr="00000000" w14:paraId="000000F9">
            <w:pPr>
              <w:widowControl w:val="0"/>
              <w:numPr>
                <w:ilvl w:val="0"/>
                <w:numId w:val="29"/>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Newsletter</w:t>
            </w:r>
          </w:p>
          <w:p w:rsidR="00000000" w:rsidDel="00000000" w:rsidP="00000000" w:rsidRDefault="00000000" w:rsidRPr="00000000" w14:paraId="000000FA">
            <w:pPr>
              <w:widowControl w:val="0"/>
              <w:numPr>
                <w:ilvl w:val="0"/>
                <w:numId w:val="29"/>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Last reminder for bundle deals</w:t>
            </w:r>
          </w:p>
          <w:p w:rsidR="00000000" w:rsidDel="00000000" w:rsidP="00000000" w:rsidRDefault="00000000" w:rsidRPr="00000000" w14:paraId="000000FB">
            <w:pPr>
              <w:widowControl w:val="0"/>
              <w:numPr>
                <w:ilvl w:val="0"/>
                <w:numId w:val="29"/>
              </w:numPr>
              <w:spacing w:line="240" w:lineRule="auto"/>
              <w:ind w:left="1440" w:hanging="360"/>
              <w:rPr>
                <w:rFonts w:ascii="Trebuchet MS" w:cs="Trebuchet MS" w:eastAsia="Trebuchet MS" w:hAnsi="Trebuchet MS"/>
                <w:sz w:val="20"/>
                <w:szCs w:val="20"/>
                <w:u w:val="none"/>
              </w:rPr>
            </w:pPr>
            <w:r w:rsidDel="00000000" w:rsidR="00000000" w:rsidRPr="00000000">
              <w:rPr>
                <w:rFonts w:ascii="Trebuchet MS" w:cs="Trebuchet MS" w:eastAsia="Trebuchet MS" w:hAnsi="Trebuchet MS"/>
                <w:sz w:val="20"/>
                <w:szCs w:val="20"/>
                <w:rtl w:val="0"/>
              </w:rPr>
              <w:t xml:space="preserve">Board Member spotlight </w:t>
            </w:r>
          </w:p>
        </w:tc>
        <w:tc>
          <w:tcPr>
            <w:tcMar>
              <w:top w:w="100.0" w:type="dxa"/>
              <w:left w:w="100.0" w:type="dxa"/>
              <w:bottom w:w="100.0" w:type="dxa"/>
              <w:right w:w="100.0" w:type="dxa"/>
            </w:tcMar>
          </w:tcPr>
          <w:p w:rsidR="00000000" w:rsidDel="00000000" w:rsidP="00000000" w:rsidRDefault="00000000" w:rsidRPr="00000000" w14:paraId="000000FC">
            <w:pPr>
              <w:widowControl w:val="0"/>
              <w:spacing w:line="240" w:lineRule="auto"/>
              <w:ind w:left="720" w:hanging="360"/>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N/A</w:t>
            </w:r>
          </w:p>
        </w:tc>
      </w:tr>
    </w:tbl>
    <w:p w:rsidR="00000000" w:rsidDel="00000000" w:rsidP="00000000" w:rsidRDefault="00000000" w:rsidRPr="00000000" w14:paraId="000000FD">
      <w:pPr>
        <w:ind w:left="-15" w:firstLine="0"/>
        <w:rPr>
          <w:rFonts w:ascii="Trebuchet MS" w:cs="Trebuchet MS" w:eastAsia="Trebuchet MS" w:hAnsi="Trebuchet MS"/>
          <w:sz w:val="20"/>
          <w:szCs w:val="20"/>
        </w:rPr>
      </w:pPr>
      <w:r w:rsidDel="00000000" w:rsidR="00000000" w:rsidRPr="00000000">
        <w:rPr>
          <w:rtl w:val="0"/>
        </w:rPr>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pStyle w:val="Title"/>
      <w:keepNext w:val="0"/>
      <w:keepLines w:val="0"/>
      <w:spacing w:after="0" w:lineRule="auto"/>
      <w:ind w:left="-15" w:firstLine="0"/>
      <w:rPr>
        <w:rFonts w:ascii="Trebuchet MS" w:cs="Trebuchet MS" w:eastAsia="Trebuchet MS" w:hAnsi="Trebuchet MS"/>
        <w:color w:val="275e81"/>
        <w:sz w:val="26"/>
        <w:szCs w:val="26"/>
      </w:rPr>
    </w:pPr>
    <w:bookmarkStart w:colFirst="0" w:colLast="0" w:name="_heading=h.njflrv2brqzm" w:id="8"/>
    <w:bookmarkEnd w:id="8"/>
    <w:r w:rsidDel="00000000" w:rsidR="00000000" w:rsidRPr="00000000">
      <w:rPr>
        <w:rFonts w:ascii="Trebuchet MS" w:cs="Trebuchet MS" w:eastAsia="Trebuchet MS" w:hAnsi="Trebuchet MS"/>
        <w:color w:val="275e81"/>
        <w:sz w:val="40"/>
        <w:szCs w:val="40"/>
      </w:rPr>
      <w:drawing>
        <wp:inline distB="114300" distT="114300" distL="114300" distR="114300">
          <wp:extent cx="1262063" cy="1067899"/>
          <wp:effectExtent b="0" l="0" r="0" t="0"/>
          <wp:docPr id="6"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262063" cy="1067899"/>
                  </a:xfrm>
                  <a:prstGeom prst="rect"/>
                  <a:ln/>
                </pic:spPr>
              </pic:pic>
            </a:graphicData>
          </a:graphic>
        </wp:inline>
      </w:drawing>
    </w:r>
    <w:r w:rsidDel="00000000" w:rsidR="00000000" w:rsidRPr="00000000">
      <w:rPr>
        <w:rFonts w:ascii="Trebuchet MS" w:cs="Trebuchet MS" w:eastAsia="Trebuchet MS" w:hAnsi="Trebuchet MS"/>
        <w:color w:val="275e81"/>
        <w:sz w:val="40"/>
        <w:szCs w:val="40"/>
        <w:rtl w:val="0"/>
      </w:rPr>
      <w:t xml:space="preserve"> </w:t>
    </w:r>
    <w:r w:rsidDel="00000000" w:rsidR="00000000" w:rsidRPr="00000000">
      <w:rPr>
        <w:rFonts w:ascii="Trebuchet MS" w:cs="Trebuchet MS" w:eastAsia="Trebuchet MS" w:hAnsi="Trebuchet MS"/>
        <w:color w:val="275e81"/>
        <w:sz w:val="26"/>
        <w:szCs w:val="26"/>
        <w:rtl w:val="0"/>
      </w:rPr>
      <w:t xml:space="preserve">Colorado Industrial Pretreatment Coordinators Association</w:t>
    </w:r>
  </w:p>
  <w:p w:rsidR="00000000" w:rsidDel="00000000" w:rsidP="00000000" w:rsidRDefault="00000000" w:rsidRPr="00000000" w14:paraId="000000F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Pr>
  </w:style>
  <w:style w:type="table" w:styleId="a1" w:customStyle="1">
    <w:basedOn w:val="TableNormal0"/>
    <w:tblPr>
      <w:tblStyleRowBandSize w:val="1"/>
      <w:tblStyleColBandSize w:val="1"/>
    </w:tbl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spreadsheets/d/1urVXaI310KmonwL217RBhHfkH-D8igO8/edit?gid=715317625#gid=715317625" TargetMode="External"/><Relationship Id="rId11" Type="http://schemas.openxmlformats.org/officeDocument/2006/relationships/hyperlink" Target="https://docs.google.com/document/d/1WD7Tw23kTOvw0WjZpkjRBKrcdTAh8x6C/edit" TargetMode="External"/><Relationship Id="rId10" Type="http://schemas.openxmlformats.org/officeDocument/2006/relationships/hyperlink" Target="https://drive.google.com/drive/folders/1bUHnVfNWiNFIN3st1zMmW-lrKtHvG_7n" TargetMode="External"/><Relationship Id="rId13" Type="http://schemas.openxmlformats.org/officeDocument/2006/relationships/hyperlink" Target="https://docs.google.com/spreadsheets/d/1urVXaI310KmonwL217RBhHfkH-D8igO8/edit?gid=784748001#gid=784748001" TargetMode="External"/><Relationship Id="rId12" Type="http://schemas.openxmlformats.org/officeDocument/2006/relationships/hyperlink" Target="https://docs.google.com/spreadsheets/d/1urVXaI310KmonwL217RBhHfkH-D8igO8/edit?gid=1632750391#gid=163275039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oYuFN8mxrCfHi-QlVlMpcYp2kY53Op3M" TargetMode="External"/><Relationship Id="rId15" Type="http://schemas.openxmlformats.org/officeDocument/2006/relationships/hyperlink" Target="https://docs.google.com/spreadsheets/d/1urVXaI310KmonwL217RBhHfkH-D8igO8/edit?gid=420043352#gid=420043352" TargetMode="External"/><Relationship Id="rId14" Type="http://schemas.openxmlformats.org/officeDocument/2006/relationships/hyperlink" Target="https://docs.google.com/document/d/17dIt47ZbpankTj2u3aEse1KmMq8DMdhKzHuJn6RMJL4/edit?usp=sharing" TargetMode="External"/><Relationship Id="rId17" Type="http://schemas.openxmlformats.org/officeDocument/2006/relationships/hyperlink" Target="https://docs.google.com/spreadsheets/d/1NUVcFwgXU7WpTwph75oXQtFnBWqjbl8f/edit?rtpof=true&amp;gid=1763513710#gid=1763513710" TargetMode="External"/><Relationship Id="rId16" Type="http://schemas.openxmlformats.org/officeDocument/2006/relationships/hyperlink" Target="https://docs.google.com/spreadsheets/d/1urVXaI310KmonwL217RBhHfkH-D8igO8/edit?gid=33907183#gid=33907183" TargetMode="External"/><Relationship Id="rId5" Type="http://schemas.openxmlformats.org/officeDocument/2006/relationships/styles" Target="styles.xml"/><Relationship Id="rId19" Type="http://schemas.openxmlformats.org/officeDocument/2006/relationships/hyperlink" Target="https://docs.google.com/document/d/1WD7Tw23kTOvw0WjZpkjRBKrcdTAh8x6C/edit" TargetMode="External"/><Relationship Id="rId6" Type="http://schemas.openxmlformats.org/officeDocument/2006/relationships/customXml" Target="../customXML/item1.xml"/><Relationship Id="rId18" Type="http://schemas.openxmlformats.org/officeDocument/2006/relationships/hyperlink" Target="https://docs.google.com/spreadsheets/d/1urVXaI310KmonwL217RBhHfkH-D8igO8/edit?gid=715317625#gid=715317625" TargetMode="External"/><Relationship Id="rId7" Type="http://schemas.openxmlformats.org/officeDocument/2006/relationships/header" Target="header1.xml"/><Relationship Id="rId8" Type="http://schemas.openxmlformats.org/officeDocument/2006/relationships/hyperlink" Target="https://docs.google.com/document/d/1yMUJFNU-vWmz5CC6CtAbyYm52D9nw6BqYaozPRknJRU/edit?tab=t.3vme9qq6aqp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O5t6+8xE8dMjVL1DgzFAh+qDkw==">CgMxLjAyDmgud3U1em1vaTZ5YmU4Mg5oLm51NXJpZWh4bzV5bDIOaC40NzI0emE5MmJ0ancyDmguaWk1ZHM0dTByOG1oMg5oLjI1N2toNTJxc2Q0YTIOaC51ZncwdGRiZ2k0MzIyDmgucjkzbHUyOWtoYzJtMg5oLnIzanpkcjZrOTZxYzIOaC5uamZscnYyYnJxem04AGonChRzdWdnZXN0LmVqMWU0ajZscnFlOBIPRG9taW5pYyBSb2RhcnRlaicKFHN1Z2dlc3QudTh0dTN1dnJhZTRjEg9Eb21pbmljIFJvZGFydGVqJwoUc3VnZ2VzdC5kbTZ0YnlrZXNmdjgSD0RvbWluaWMgUm9kYXJ0ZXIhMW1WSkE3c3VYTDR5LWNkR1BZYUFYdWRwVTZaV0ZDRzN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2026-01-26T20:14:00Z</dcterms:created>
  <dc:creator>Ashley Hanel</dc:creator>
</cp:coreProperties>
</file>